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63277" w14:textId="77777777" w:rsidR="0025322C" w:rsidRPr="00892492" w:rsidRDefault="0025322C" w:rsidP="0025322C">
      <w:pPr>
        <w:tabs>
          <w:tab w:val="center" w:pos="6982"/>
          <w:tab w:val="left" w:pos="10560"/>
        </w:tabs>
        <w:jc w:val="center"/>
        <w:rPr>
          <w:b/>
        </w:rPr>
      </w:pPr>
      <w:bookmarkStart w:id="0" w:name="_Hlk136957976"/>
      <w:r w:rsidRPr="00892492">
        <w:rPr>
          <w:b/>
          <w:lang w:val="it-IT"/>
        </w:rPr>
        <w:t>PLANIFICAREA CALENDARISTIC</w:t>
      </w:r>
      <w:r w:rsidRPr="00892492">
        <w:rPr>
          <w:b/>
        </w:rPr>
        <w:t>Ă A ACTIVITĂȚII DIDACTICE</w:t>
      </w:r>
    </w:p>
    <w:p w14:paraId="5B3AB614" w14:textId="50CC08A4" w:rsidR="0025322C" w:rsidRPr="00892492" w:rsidRDefault="0025322C" w:rsidP="0025322C">
      <w:pPr>
        <w:tabs>
          <w:tab w:val="center" w:pos="6982"/>
          <w:tab w:val="left" w:pos="10560"/>
        </w:tabs>
        <w:jc w:val="center"/>
        <w:rPr>
          <w:b/>
        </w:rPr>
      </w:pPr>
      <w:r w:rsidRPr="00892492">
        <w:rPr>
          <w:b/>
        </w:rPr>
        <w:t>LA LIMBA ŞI LITERATURA ROMÂNĂ, CLASA a VII</w:t>
      </w:r>
      <w:r w:rsidR="005C34D0">
        <w:rPr>
          <w:b/>
        </w:rPr>
        <w:t>I</w:t>
      </w:r>
      <w:r w:rsidRPr="00892492">
        <w:rPr>
          <w:b/>
        </w:rPr>
        <w:t>-a</w:t>
      </w:r>
    </w:p>
    <w:p w14:paraId="7667F59A" w14:textId="77777777" w:rsidR="0025322C" w:rsidRPr="00892492" w:rsidRDefault="0025322C" w:rsidP="0025322C">
      <w:pPr>
        <w:ind w:left="-540"/>
      </w:pPr>
      <w:r w:rsidRPr="00892492">
        <w:rPr>
          <w:b/>
          <w:lang w:val="it-IT"/>
        </w:rPr>
        <w:t xml:space="preserve"> </w:t>
      </w:r>
    </w:p>
    <w:p w14:paraId="55893A42" w14:textId="52E2FE96" w:rsidR="0025322C" w:rsidRPr="00892492" w:rsidRDefault="0025322C" w:rsidP="0025322C">
      <w:pPr>
        <w:spacing w:line="360" w:lineRule="auto"/>
        <w:rPr>
          <w:rStyle w:val="A8"/>
          <w:rFonts w:eastAsiaTheme="majorEastAsia" w:cs="Times New Roman"/>
          <w:sz w:val="24"/>
          <w:szCs w:val="24"/>
        </w:rPr>
      </w:pPr>
      <w:r w:rsidRPr="00892492">
        <w:rPr>
          <w:b/>
          <w:bCs/>
        </w:rPr>
        <w:t xml:space="preserve">Manual: </w:t>
      </w:r>
      <w:r w:rsidRPr="00892492">
        <w:rPr>
          <w:rStyle w:val="A8"/>
          <w:rFonts w:eastAsiaTheme="majorEastAsia" w:cs="Times New Roman"/>
          <w:sz w:val="24"/>
          <w:szCs w:val="24"/>
        </w:rPr>
        <w:t>Limba și literatura română: clasa a VII</w:t>
      </w:r>
      <w:r w:rsidR="00C44427">
        <w:rPr>
          <w:rStyle w:val="A8"/>
          <w:rFonts w:eastAsiaTheme="majorEastAsia" w:cs="Times New Roman"/>
          <w:sz w:val="24"/>
          <w:szCs w:val="24"/>
        </w:rPr>
        <w:t>I</w:t>
      </w:r>
      <w:r w:rsidRPr="00892492">
        <w:rPr>
          <w:rStyle w:val="A8"/>
          <w:rFonts w:eastAsiaTheme="majorEastAsia" w:cs="Times New Roman"/>
          <w:sz w:val="24"/>
          <w:szCs w:val="24"/>
        </w:rPr>
        <w:t xml:space="preserve">-a / </w:t>
      </w:r>
      <w:r>
        <w:rPr>
          <w:rStyle w:val="A8"/>
          <w:rFonts w:eastAsiaTheme="majorEastAsia" w:cs="Times New Roman"/>
          <w:sz w:val="24"/>
          <w:szCs w:val="24"/>
        </w:rPr>
        <w:t xml:space="preserve">Alina Hristea, Andreea Dobre, Natalia Niță </w:t>
      </w:r>
      <w:proofErr w:type="spellStart"/>
      <w:r>
        <w:rPr>
          <w:rStyle w:val="A8"/>
          <w:rFonts w:eastAsiaTheme="majorEastAsia" w:cs="Times New Roman"/>
          <w:sz w:val="24"/>
          <w:szCs w:val="24"/>
        </w:rPr>
        <w:t>Vandici</w:t>
      </w:r>
      <w:proofErr w:type="spellEnd"/>
      <w:r>
        <w:rPr>
          <w:rStyle w:val="A8"/>
          <w:rFonts w:eastAsiaTheme="majorEastAsia" w:cs="Times New Roman"/>
          <w:sz w:val="24"/>
          <w:szCs w:val="24"/>
        </w:rPr>
        <w:t>,</w:t>
      </w:r>
      <w:r w:rsidRPr="00892492">
        <w:rPr>
          <w:rStyle w:val="A8"/>
          <w:rFonts w:eastAsiaTheme="majorEastAsia" w:cs="Times New Roman"/>
          <w:sz w:val="24"/>
          <w:szCs w:val="24"/>
        </w:rPr>
        <w:t xml:space="preserve"> Editura </w:t>
      </w:r>
      <w:proofErr w:type="spellStart"/>
      <w:r w:rsidRPr="00892492">
        <w:rPr>
          <w:rStyle w:val="A8"/>
          <w:rFonts w:eastAsiaTheme="majorEastAsia" w:cs="Times New Roman"/>
          <w:sz w:val="24"/>
          <w:szCs w:val="24"/>
        </w:rPr>
        <w:t>Booklet</w:t>
      </w:r>
      <w:proofErr w:type="spellEnd"/>
    </w:p>
    <w:bookmarkEnd w:id="0"/>
    <w:p w14:paraId="13F0155D" w14:textId="590B9902" w:rsidR="0025322C" w:rsidRPr="00067F7A" w:rsidRDefault="0025322C" w:rsidP="0025322C">
      <w:pPr>
        <w:spacing w:line="360" w:lineRule="auto"/>
        <w:rPr>
          <w:b/>
          <w:bCs/>
        </w:rPr>
      </w:pPr>
      <w:r w:rsidRPr="00892492">
        <w:rPr>
          <w:b/>
          <w:bCs/>
        </w:rPr>
        <w:t>A</w:t>
      </w:r>
      <w:r w:rsidRPr="00892492">
        <w:rPr>
          <w:b/>
        </w:rPr>
        <w:t>nul școlar 202</w:t>
      </w:r>
      <w:r w:rsidR="00067F7A">
        <w:rPr>
          <w:b/>
        </w:rPr>
        <w:t>5</w:t>
      </w:r>
      <w:r>
        <w:rPr>
          <w:b/>
        </w:rPr>
        <w:t xml:space="preserve"> </w:t>
      </w:r>
      <w:r w:rsidRPr="00892492">
        <w:rPr>
          <w:b/>
        </w:rPr>
        <w:t>-</w:t>
      </w:r>
      <w:r>
        <w:rPr>
          <w:b/>
        </w:rPr>
        <w:t xml:space="preserve"> </w:t>
      </w:r>
      <w:r w:rsidRPr="00892492">
        <w:rPr>
          <w:b/>
        </w:rPr>
        <w:t>202</w:t>
      </w:r>
      <w:r w:rsidR="00067F7A">
        <w:rPr>
          <w:b/>
        </w:rPr>
        <w:t>6</w:t>
      </w:r>
      <w:r w:rsidRPr="00892492">
        <w:rPr>
          <w:b/>
        </w:rPr>
        <w:t xml:space="preserve"> </w:t>
      </w:r>
      <w:r w:rsidRPr="00892492">
        <w:rPr>
          <w:bCs/>
        </w:rPr>
        <w:t>are o durată de</w:t>
      </w:r>
      <w:r w:rsidRPr="00892492">
        <w:rPr>
          <w:b/>
        </w:rPr>
        <w:t xml:space="preserve"> 3</w:t>
      </w:r>
      <w:r w:rsidR="00E76F0F">
        <w:rPr>
          <w:b/>
        </w:rPr>
        <w:t>5</w:t>
      </w:r>
      <w:r w:rsidRPr="00892492">
        <w:rPr>
          <w:b/>
        </w:rPr>
        <w:t xml:space="preserve"> de săptămâni </w:t>
      </w:r>
      <w:r w:rsidRPr="00892492">
        <w:rPr>
          <w:bCs/>
        </w:rPr>
        <w:t>și este structurat în</w:t>
      </w:r>
      <w:r w:rsidRPr="00892492">
        <w:rPr>
          <w:b/>
        </w:rPr>
        <w:t xml:space="preserve"> cinci module:</w:t>
      </w:r>
    </w:p>
    <w:p w14:paraId="7C7052DE" w14:textId="678A3FA4" w:rsidR="0025322C" w:rsidRPr="00892492" w:rsidRDefault="0025322C" w:rsidP="0025322C">
      <w:pPr>
        <w:spacing w:line="360" w:lineRule="auto"/>
        <w:rPr>
          <w:b/>
        </w:rPr>
      </w:pPr>
      <w:r w:rsidRPr="00892492">
        <w:rPr>
          <w:b/>
        </w:rPr>
        <w:t xml:space="preserve">Modulul I </w:t>
      </w:r>
      <w:r w:rsidRPr="00892492">
        <w:rPr>
          <w:bCs/>
        </w:rPr>
        <w:t>(</w:t>
      </w:r>
      <w:r w:rsidR="00C41D85">
        <w:rPr>
          <w:bCs/>
        </w:rPr>
        <w:t>8</w:t>
      </w:r>
      <w:r w:rsidRPr="00892492">
        <w:rPr>
          <w:bCs/>
        </w:rPr>
        <w:t xml:space="preserve"> septembrie 202</w:t>
      </w:r>
      <w:r w:rsidR="00C41D85">
        <w:rPr>
          <w:bCs/>
        </w:rPr>
        <w:t>5</w:t>
      </w:r>
      <w:r>
        <w:rPr>
          <w:bCs/>
        </w:rPr>
        <w:t xml:space="preserve"> – </w:t>
      </w:r>
      <w:r w:rsidRPr="00892492">
        <w:rPr>
          <w:bCs/>
        </w:rPr>
        <w:t>2</w:t>
      </w:r>
      <w:r w:rsidR="00C41D85">
        <w:rPr>
          <w:bCs/>
        </w:rPr>
        <w:t>4</w:t>
      </w:r>
      <w:r w:rsidRPr="00892492">
        <w:rPr>
          <w:bCs/>
        </w:rPr>
        <w:t xml:space="preserve"> octombrie 202</w:t>
      </w:r>
      <w:r w:rsidR="002E7C69">
        <w:rPr>
          <w:bCs/>
        </w:rPr>
        <w:t>5</w:t>
      </w:r>
      <w:r w:rsidRPr="00892492">
        <w:rPr>
          <w:bCs/>
        </w:rPr>
        <w:t xml:space="preserve">): 7 săptămâni x 4 ore/săptămână = 28 de ore; </w:t>
      </w:r>
    </w:p>
    <w:p w14:paraId="7C2816CA" w14:textId="2ADBB5D0" w:rsidR="0025322C" w:rsidRPr="00892492" w:rsidRDefault="0025322C" w:rsidP="0025322C">
      <w:pPr>
        <w:spacing w:line="360" w:lineRule="auto"/>
        <w:rPr>
          <w:b/>
        </w:rPr>
      </w:pPr>
      <w:r w:rsidRPr="00892492">
        <w:rPr>
          <w:b/>
        </w:rPr>
        <w:t xml:space="preserve">Modulul II </w:t>
      </w:r>
      <w:r w:rsidRPr="00892492">
        <w:rPr>
          <w:bCs/>
        </w:rPr>
        <w:t>(</w:t>
      </w:r>
      <w:r w:rsidR="002E7C69">
        <w:rPr>
          <w:bCs/>
        </w:rPr>
        <w:t>3</w:t>
      </w:r>
      <w:r w:rsidRPr="00892492">
        <w:rPr>
          <w:bCs/>
        </w:rPr>
        <w:t xml:space="preserve"> noiembrie 202</w:t>
      </w:r>
      <w:r w:rsidR="002E7C69">
        <w:rPr>
          <w:bCs/>
        </w:rPr>
        <w:t>5</w:t>
      </w:r>
      <w:r>
        <w:rPr>
          <w:bCs/>
        </w:rPr>
        <w:t xml:space="preserve"> – </w:t>
      </w:r>
      <w:r w:rsidR="002E7C69">
        <w:rPr>
          <w:bCs/>
        </w:rPr>
        <w:t>19</w:t>
      </w:r>
      <w:r w:rsidRPr="00892492">
        <w:rPr>
          <w:bCs/>
        </w:rPr>
        <w:t xml:space="preserve"> decembrie 202</w:t>
      </w:r>
      <w:r w:rsidR="002E7C69">
        <w:rPr>
          <w:bCs/>
        </w:rPr>
        <w:t>5</w:t>
      </w:r>
      <w:r w:rsidRPr="00892492">
        <w:rPr>
          <w:bCs/>
        </w:rPr>
        <w:t>): 7 săptămâni x 4 ore/săptămână = 28 de ore;</w:t>
      </w:r>
    </w:p>
    <w:p w14:paraId="28FF453C" w14:textId="0C59656D" w:rsidR="0025322C" w:rsidRPr="00892492" w:rsidRDefault="0025322C" w:rsidP="0025322C">
      <w:pPr>
        <w:spacing w:line="360" w:lineRule="auto"/>
        <w:rPr>
          <w:b/>
        </w:rPr>
      </w:pPr>
      <w:r w:rsidRPr="00892492">
        <w:rPr>
          <w:b/>
        </w:rPr>
        <w:t xml:space="preserve">Modulul III </w:t>
      </w:r>
      <w:r w:rsidRPr="00892492">
        <w:rPr>
          <w:bCs/>
        </w:rPr>
        <w:t>(8 ianuarie 202</w:t>
      </w:r>
      <w:r w:rsidR="002E7C69">
        <w:rPr>
          <w:bCs/>
        </w:rPr>
        <w:t>6</w:t>
      </w:r>
      <w:r>
        <w:rPr>
          <w:bCs/>
        </w:rPr>
        <w:t xml:space="preserve"> – </w:t>
      </w:r>
      <w:r w:rsidR="002E7C69">
        <w:rPr>
          <w:bCs/>
        </w:rPr>
        <w:t>6</w:t>
      </w:r>
      <w:r w:rsidRPr="00892492">
        <w:rPr>
          <w:bCs/>
        </w:rPr>
        <w:t>/1</w:t>
      </w:r>
      <w:r w:rsidR="002E7C69">
        <w:rPr>
          <w:bCs/>
        </w:rPr>
        <w:t>3</w:t>
      </w:r>
      <w:r w:rsidRPr="00892492">
        <w:rPr>
          <w:bCs/>
        </w:rPr>
        <w:t>/2</w:t>
      </w:r>
      <w:r w:rsidR="002E7C69">
        <w:rPr>
          <w:bCs/>
        </w:rPr>
        <w:t>0</w:t>
      </w:r>
      <w:r w:rsidRPr="00892492">
        <w:rPr>
          <w:bCs/>
        </w:rPr>
        <w:t xml:space="preserve"> februarie 202</w:t>
      </w:r>
      <w:r w:rsidR="002E7C69">
        <w:rPr>
          <w:bCs/>
        </w:rPr>
        <w:t>6</w:t>
      </w:r>
      <w:r w:rsidRPr="00892492">
        <w:rPr>
          <w:bCs/>
        </w:rPr>
        <w:t>):</w:t>
      </w:r>
      <w:r w:rsidRPr="00892492">
        <w:rPr>
          <w:b/>
        </w:rPr>
        <w:t xml:space="preserve"> </w:t>
      </w:r>
      <w:r w:rsidRPr="00892492">
        <w:rPr>
          <w:bCs/>
        </w:rPr>
        <w:t>5/6/7 săptămâni x 4 ore/săptămână = 20/24/28 de ore</w:t>
      </w:r>
      <w:r w:rsidR="00AC7BC8">
        <w:rPr>
          <w:bCs/>
        </w:rPr>
        <w:t>;</w:t>
      </w:r>
    </w:p>
    <w:p w14:paraId="640FE064" w14:textId="0D8E3518" w:rsidR="0025322C" w:rsidRPr="00892492" w:rsidRDefault="0025322C" w:rsidP="0025322C">
      <w:pPr>
        <w:spacing w:line="360" w:lineRule="auto"/>
        <w:rPr>
          <w:bCs/>
        </w:rPr>
      </w:pPr>
      <w:r w:rsidRPr="00892492">
        <w:rPr>
          <w:b/>
        </w:rPr>
        <w:t xml:space="preserve">Modulul IV </w:t>
      </w:r>
      <w:r w:rsidRPr="00892492">
        <w:rPr>
          <w:bCs/>
        </w:rPr>
        <w:t>(1</w:t>
      </w:r>
      <w:r w:rsidR="002E7C69">
        <w:rPr>
          <w:bCs/>
        </w:rPr>
        <w:t>6</w:t>
      </w:r>
      <w:r w:rsidRPr="00892492">
        <w:rPr>
          <w:bCs/>
        </w:rPr>
        <w:t>/</w:t>
      </w:r>
      <w:r>
        <w:rPr>
          <w:bCs/>
        </w:rPr>
        <w:t xml:space="preserve"> </w:t>
      </w:r>
      <w:r w:rsidRPr="00892492">
        <w:rPr>
          <w:bCs/>
        </w:rPr>
        <w:t>2</w:t>
      </w:r>
      <w:r w:rsidR="002E7C69">
        <w:rPr>
          <w:bCs/>
        </w:rPr>
        <w:t>3</w:t>
      </w:r>
      <w:r w:rsidRPr="00892492">
        <w:rPr>
          <w:bCs/>
        </w:rPr>
        <w:t xml:space="preserve"> februarie/</w:t>
      </w:r>
      <w:r>
        <w:rPr>
          <w:bCs/>
        </w:rPr>
        <w:t xml:space="preserve"> </w:t>
      </w:r>
      <w:r w:rsidR="002E7C69">
        <w:rPr>
          <w:bCs/>
        </w:rPr>
        <w:t>2</w:t>
      </w:r>
      <w:r w:rsidRPr="00892492">
        <w:rPr>
          <w:bCs/>
        </w:rPr>
        <w:t xml:space="preserve"> martie 202</w:t>
      </w:r>
      <w:r w:rsidR="002E7C69">
        <w:rPr>
          <w:bCs/>
        </w:rPr>
        <w:t>6</w:t>
      </w:r>
      <w:r>
        <w:rPr>
          <w:bCs/>
        </w:rPr>
        <w:t xml:space="preserve"> – </w:t>
      </w:r>
      <w:r w:rsidR="002E7C69">
        <w:rPr>
          <w:bCs/>
        </w:rPr>
        <w:t>3</w:t>
      </w:r>
      <w:r w:rsidRPr="00892492">
        <w:rPr>
          <w:bCs/>
        </w:rPr>
        <w:t xml:space="preserve"> aprilie 202</w:t>
      </w:r>
      <w:r w:rsidR="002E7C69">
        <w:rPr>
          <w:bCs/>
        </w:rPr>
        <w:t>6</w:t>
      </w:r>
      <w:r w:rsidRPr="00892492">
        <w:rPr>
          <w:bCs/>
        </w:rPr>
        <w:t>): 9/8/7 săptămâni x 4 ore/săptămână = 36/32/28 de ore;</w:t>
      </w:r>
    </w:p>
    <w:p w14:paraId="5020551D" w14:textId="6300F5D7" w:rsidR="0025322C" w:rsidRPr="00892492" w:rsidRDefault="0025322C" w:rsidP="0025322C">
      <w:pPr>
        <w:spacing w:line="360" w:lineRule="auto"/>
        <w:rPr>
          <w:bCs/>
        </w:rPr>
      </w:pPr>
      <w:r w:rsidRPr="00892492">
        <w:rPr>
          <w:b/>
        </w:rPr>
        <w:t xml:space="preserve">Modulul V </w:t>
      </w:r>
      <w:r w:rsidRPr="00892492">
        <w:rPr>
          <w:bCs/>
        </w:rPr>
        <w:t>(</w:t>
      </w:r>
      <w:r w:rsidR="00D00A74">
        <w:rPr>
          <w:bCs/>
        </w:rPr>
        <w:t>15</w:t>
      </w:r>
      <w:r w:rsidRPr="00892492">
        <w:rPr>
          <w:bCs/>
        </w:rPr>
        <w:t xml:space="preserve"> aprilie 202</w:t>
      </w:r>
      <w:r w:rsidR="00D00A74">
        <w:rPr>
          <w:bCs/>
        </w:rPr>
        <w:t>6</w:t>
      </w:r>
      <w:r>
        <w:rPr>
          <w:bCs/>
        </w:rPr>
        <w:t xml:space="preserve"> – </w:t>
      </w:r>
      <w:r w:rsidR="00D00A74">
        <w:rPr>
          <w:bCs/>
        </w:rPr>
        <w:t>1</w:t>
      </w:r>
      <w:r w:rsidR="00D3728A">
        <w:rPr>
          <w:bCs/>
        </w:rPr>
        <w:t xml:space="preserve">2 </w:t>
      </w:r>
      <w:r w:rsidRPr="00892492">
        <w:rPr>
          <w:bCs/>
        </w:rPr>
        <w:t>iunie 202</w:t>
      </w:r>
      <w:r w:rsidR="00D00A74">
        <w:rPr>
          <w:bCs/>
        </w:rPr>
        <w:t>6</w:t>
      </w:r>
      <w:r w:rsidRPr="00892492">
        <w:rPr>
          <w:bCs/>
        </w:rPr>
        <w:t xml:space="preserve">): </w:t>
      </w:r>
      <w:r w:rsidR="00FE03E4">
        <w:rPr>
          <w:bCs/>
        </w:rPr>
        <w:t>9</w:t>
      </w:r>
      <w:r w:rsidRPr="00892492">
        <w:rPr>
          <w:bCs/>
        </w:rPr>
        <w:t xml:space="preserve"> săptămâni x 4 ore/săptămână = 3</w:t>
      </w:r>
      <w:r w:rsidR="00FE03E4">
        <w:rPr>
          <w:bCs/>
        </w:rPr>
        <w:t>6</w:t>
      </w:r>
      <w:r w:rsidRPr="00892492">
        <w:rPr>
          <w:bCs/>
        </w:rPr>
        <w:t xml:space="preserve"> de ore</w:t>
      </w:r>
      <w:r>
        <w:rPr>
          <w:bCs/>
        </w:rPr>
        <w:t xml:space="preserve"> </w:t>
      </w:r>
      <w:r w:rsidRPr="00892492">
        <w:rPr>
          <w:bCs/>
        </w:rPr>
        <w:t xml:space="preserve"> (din care </w:t>
      </w:r>
      <w:r w:rsidR="00D3728A">
        <w:rPr>
          <w:bCs/>
        </w:rPr>
        <w:t>vineri</w:t>
      </w:r>
      <w:r w:rsidRPr="00892492">
        <w:rPr>
          <w:bCs/>
        </w:rPr>
        <w:t>, 1 mai – zi liberă)</w:t>
      </w:r>
    </w:p>
    <w:p w14:paraId="036E0BE3" w14:textId="34DA011E" w:rsidR="0025322C" w:rsidRPr="00892492" w:rsidRDefault="0025322C" w:rsidP="0025322C">
      <w:pPr>
        <w:spacing w:line="360" w:lineRule="auto"/>
        <w:rPr>
          <w:bCs/>
        </w:rPr>
      </w:pPr>
      <w:r w:rsidRPr="00892492">
        <w:rPr>
          <w:b/>
          <w:i/>
          <w:iCs/>
        </w:rPr>
        <w:t>Școala altfel</w:t>
      </w:r>
      <w:r w:rsidRPr="00892492">
        <w:rPr>
          <w:b/>
        </w:rPr>
        <w:t xml:space="preserve"> </w:t>
      </w:r>
      <w:r w:rsidRPr="00892492">
        <w:rPr>
          <w:bCs/>
        </w:rPr>
        <w:t xml:space="preserve">și </w:t>
      </w:r>
      <w:r w:rsidRPr="00892492">
        <w:rPr>
          <w:b/>
          <w:i/>
          <w:iCs/>
        </w:rPr>
        <w:t>Săptămâna verde</w:t>
      </w:r>
      <w:r w:rsidRPr="00892492">
        <w:rPr>
          <w:b/>
        </w:rPr>
        <w:t xml:space="preserve"> </w:t>
      </w:r>
      <w:r w:rsidRPr="00892492">
        <w:rPr>
          <w:bCs/>
        </w:rPr>
        <w:t>au loc</w:t>
      </w:r>
      <w:r w:rsidRPr="00892492">
        <w:rPr>
          <w:b/>
        </w:rPr>
        <w:t xml:space="preserve"> </w:t>
      </w:r>
      <w:r w:rsidRPr="00892492">
        <w:rPr>
          <w:bCs/>
        </w:rPr>
        <w:t>în</w:t>
      </w:r>
      <w:r w:rsidRPr="00892492">
        <w:rPr>
          <w:b/>
        </w:rPr>
        <w:t xml:space="preserve"> perioada </w:t>
      </w:r>
      <w:r w:rsidR="00F5672F">
        <w:rPr>
          <w:b/>
        </w:rPr>
        <w:t>8</w:t>
      </w:r>
      <w:r w:rsidRPr="00892492">
        <w:rPr>
          <w:b/>
        </w:rPr>
        <w:t xml:space="preserve"> septembrie 202</w:t>
      </w:r>
      <w:r w:rsidR="00F5672F">
        <w:rPr>
          <w:b/>
        </w:rPr>
        <w:t>5</w:t>
      </w:r>
      <w:r>
        <w:rPr>
          <w:bCs/>
        </w:rPr>
        <w:t xml:space="preserve"> – </w:t>
      </w:r>
      <w:r w:rsidR="00F5672F">
        <w:rPr>
          <w:b/>
        </w:rPr>
        <w:t>3 aprilie</w:t>
      </w:r>
      <w:r w:rsidRPr="00892492">
        <w:rPr>
          <w:b/>
        </w:rPr>
        <w:t xml:space="preserve"> 202</w:t>
      </w:r>
      <w:r w:rsidR="00F5672F">
        <w:rPr>
          <w:b/>
        </w:rPr>
        <w:t>6</w:t>
      </w:r>
      <w:r w:rsidRPr="00892492">
        <w:rPr>
          <w:b/>
        </w:rPr>
        <w:t xml:space="preserve">, </w:t>
      </w:r>
      <w:r w:rsidRPr="00892492">
        <w:rPr>
          <w:bCs/>
        </w:rPr>
        <w:t>în intervale de câte cinci zile consecutive lucrătoare, în intervale de cursuri diferite, la decizia unității.</w:t>
      </w:r>
    </w:p>
    <w:p w14:paraId="2FCAA87B" w14:textId="77777777" w:rsidR="0025322C" w:rsidRPr="00892492" w:rsidRDefault="0025322C" w:rsidP="0025322C">
      <w:pPr>
        <w:rPr>
          <w:bCs/>
        </w:rPr>
      </w:pPr>
    </w:p>
    <w:p w14:paraId="0CAE4630" w14:textId="77777777" w:rsidR="0025322C" w:rsidRPr="00892492" w:rsidRDefault="0025322C" w:rsidP="0025322C">
      <w:pPr>
        <w:jc w:val="both"/>
        <w:rPr>
          <w:bCs/>
          <w:i/>
          <w:iCs/>
        </w:rPr>
      </w:pPr>
      <w:r w:rsidRPr="00892492">
        <w:rPr>
          <w:bCs/>
          <w:i/>
          <w:iCs/>
        </w:rPr>
        <w:t xml:space="preserve">Notă: </w:t>
      </w:r>
    </w:p>
    <w:p w14:paraId="14C74834" w14:textId="77777777" w:rsidR="0025322C" w:rsidRPr="00892492" w:rsidRDefault="0025322C" w:rsidP="0025322C">
      <w:pPr>
        <w:numPr>
          <w:ilvl w:val="0"/>
          <w:numId w:val="16"/>
        </w:numPr>
        <w:jc w:val="both"/>
        <w:rPr>
          <w:bCs/>
          <w:i/>
          <w:iCs/>
        </w:rPr>
      </w:pPr>
      <w:r w:rsidRPr="00892492">
        <w:rPr>
          <w:bCs/>
          <w:i/>
          <w:iCs/>
        </w:rPr>
        <w:t xml:space="preserve">Planificarea propusă pornește de la principiul că este preferabil ca o unitate de învățare să fie parcursă într-un modul de învățare. </w:t>
      </w:r>
    </w:p>
    <w:p w14:paraId="3C299F2C" w14:textId="77777777" w:rsidR="0025322C" w:rsidRPr="00892492" w:rsidRDefault="0025322C" w:rsidP="0025322C">
      <w:pPr>
        <w:numPr>
          <w:ilvl w:val="0"/>
          <w:numId w:val="16"/>
        </w:numPr>
        <w:jc w:val="both"/>
        <w:rPr>
          <w:bCs/>
          <w:i/>
          <w:iCs/>
        </w:rPr>
      </w:pPr>
      <w:r w:rsidRPr="00892492">
        <w:rPr>
          <w:bCs/>
          <w:i/>
          <w:iCs/>
        </w:rPr>
        <w:t>Dată fiind posibilitatea de a planifica la nivel județean vacanța din modulul III, respectiv la nivelul unității Săptămânile Altfel și Verde, fiecare profesor va particulariza planificarea, în special la nivelul unităților II, III și IV. Pentru aceasta, profesorul are la dispoziție un număr de ore la dispoziția profesorului la nivelul fiecărei unități (2-6) și 3 ore la nivelul întregului an de studiu (în total 20 ore la dispoziția profesorului și pentru a acoperi Săptămânile Altfel și Verde, respectiv sărbătorile legale).</w:t>
      </w:r>
    </w:p>
    <w:p w14:paraId="23CC423D" w14:textId="77777777" w:rsidR="0025322C" w:rsidRPr="00892492" w:rsidRDefault="0025322C" w:rsidP="0025322C">
      <w:pPr>
        <w:numPr>
          <w:ilvl w:val="0"/>
          <w:numId w:val="16"/>
        </w:numPr>
        <w:jc w:val="both"/>
        <w:rPr>
          <w:bCs/>
          <w:i/>
          <w:iCs/>
        </w:rPr>
      </w:pPr>
      <w:r w:rsidRPr="00892492">
        <w:rPr>
          <w:bCs/>
          <w:i/>
          <w:iCs/>
        </w:rPr>
        <w:t xml:space="preserve">Planificarea </w:t>
      </w:r>
      <w:r w:rsidRPr="00892492">
        <w:rPr>
          <w:i/>
          <w:iCs/>
          <w:kern w:val="0"/>
          <w:lang w:eastAsia="ro-RO"/>
        </w:rPr>
        <w:t>însumează 124 de ore pentru activitățile curente de predare, recapitulare și fixare, respectiv evaluare</w:t>
      </w:r>
      <w:r w:rsidRPr="00892492">
        <w:rPr>
          <w:i/>
          <w:iCs/>
          <w:kern w:val="0"/>
          <w:lang w:val="fr-FR" w:eastAsia="ro-RO"/>
        </w:rPr>
        <w:t>:</w:t>
      </w:r>
    </w:p>
    <w:p w14:paraId="6E15DD2C" w14:textId="77777777" w:rsidR="0025322C" w:rsidRPr="00892492" w:rsidRDefault="0025322C" w:rsidP="0025322C">
      <w:pPr>
        <w:numPr>
          <w:ilvl w:val="0"/>
          <w:numId w:val="15"/>
        </w:numPr>
        <w:suppressAutoHyphens w:val="0"/>
        <w:rPr>
          <w:i/>
          <w:iCs/>
          <w:kern w:val="0"/>
          <w:lang w:eastAsia="ro-RO"/>
        </w:rPr>
      </w:pPr>
      <w:r w:rsidRPr="00892492">
        <w:rPr>
          <w:i/>
          <w:iCs/>
          <w:kern w:val="0"/>
          <w:lang w:eastAsia="ro-RO"/>
        </w:rPr>
        <w:t>Recapitulare inițială – 4 ore</w:t>
      </w:r>
    </w:p>
    <w:p w14:paraId="57D2D7F8" w14:textId="6CE8E9BB" w:rsidR="0025322C" w:rsidRPr="00892492" w:rsidRDefault="0025322C" w:rsidP="0025322C">
      <w:pPr>
        <w:numPr>
          <w:ilvl w:val="0"/>
          <w:numId w:val="15"/>
        </w:numPr>
        <w:suppressAutoHyphens w:val="0"/>
        <w:rPr>
          <w:i/>
          <w:iCs/>
          <w:kern w:val="0"/>
          <w:lang w:eastAsia="ro-RO"/>
        </w:rPr>
      </w:pPr>
      <w:r w:rsidRPr="00892492">
        <w:rPr>
          <w:i/>
          <w:iCs/>
          <w:kern w:val="0"/>
          <w:lang w:eastAsia="ro-RO"/>
        </w:rPr>
        <w:t xml:space="preserve">U1: </w:t>
      </w:r>
      <w:r w:rsidR="00841B89">
        <w:rPr>
          <w:i/>
          <w:iCs/>
          <w:kern w:val="0"/>
          <w:lang w:eastAsia="ro-RO"/>
        </w:rPr>
        <w:t>22</w:t>
      </w:r>
      <w:r w:rsidRPr="00892492">
        <w:rPr>
          <w:i/>
          <w:iCs/>
          <w:kern w:val="0"/>
          <w:lang w:eastAsia="ro-RO"/>
        </w:rPr>
        <w:t xml:space="preserve"> ore predare + </w:t>
      </w:r>
      <w:r w:rsidR="0096537D">
        <w:rPr>
          <w:i/>
          <w:iCs/>
          <w:kern w:val="0"/>
          <w:lang w:eastAsia="ro-RO"/>
        </w:rPr>
        <w:t>2</w:t>
      </w:r>
      <w:r w:rsidRPr="00892492">
        <w:rPr>
          <w:i/>
          <w:iCs/>
          <w:kern w:val="0"/>
          <w:lang w:eastAsia="ro-RO"/>
        </w:rPr>
        <w:t xml:space="preserve"> recapitulare + 2 evaluare = 2</w:t>
      </w:r>
      <w:r w:rsidR="00050B0E">
        <w:rPr>
          <w:i/>
          <w:iCs/>
          <w:kern w:val="0"/>
          <w:lang w:eastAsia="ro-RO"/>
        </w:rPr>
        <w:t>6</w:t>
      </w:r>
      <w:r w:rsidRPr="00892492">
        <w:rPr>
          <w:i/>
          <w:iCs/>
          <w:kern w:val="0"/>
          <w:lang w:eastAsia="ro-RO"/>
        </w:rPr>
        <w:t xml:space="preserve"> de ore</w:t>
      </w:r>
    </w:p>
    <w:p w14:paraId="4EB43004" w14:textId="3D68772E" w:rsidR="0025322C" w:rsidRPr="00892492" w:rsidRDefault="0025322C" w:rsidP="0025322C">
      <w:pPr>
        <w:numPr>
          <w:ilvl w:val="0"/>
          <w:numId w:val="15"/>
        </w:numPr>
        <w:suppressAutoHyphens w:val="0"/>
        <w:rPr>
          <w:i/>
          <w:iCs/>
          <w:kern w:val="0"/>
          <w:lang w:eastAsia="ro-RO"/>
        </w:rPr>
      </w:pPr>
      <w:r w:rsidRPr="00892492">
        <w:rPr>
          <w:i/>
          <w:iCs/>
          <w:kern w:val="0"/>
          <w:lang w:eastAsia="ro-RO"/>
        </w:rPr>
        <w:t xml:space="preserve">U2: </w:t>
      </w:r>
      <w:r w:rsidR="00841B89">
        <w:rPr>
          <w:i/>
          <w:iCs/>
          <w:kern w:val="0"/>
          <w:lang w:eastAsia="ro-RO"/>
        </w:rPr>
        <w:t>22</w:t>
      </w:r>
      <w:r w:rsidRPr="00892492">
        <w:rPr>
          <w:i/>
          <w:iCs/>
          <w:kern w:val="0"/>
          <w:lang w:eastAsia="ro-RO"/>
        </w:rPr>
        <w:t xml:space="preserve"> ore predare + </w:t>
      </w:r>
      <w:r w:rsidR="0096537D">
        <w:rPr>
          <w:i/>
          <w:iCs/>
          <w:kern w:val="0"/>
          <w:lang w:eastAsia="ro-RO"/>
        </w:rPr>
        <w:t>2</w:t>
      </w:r>
      <w:r w:rsidRPr="00892492">
        <w:rPr>
          <w:i/>
          <w:iCs/>
          <w:kern w:val="0"/>
          <w:lang w:eastAsia="ro-RO"/>
        </w:rPr>
        <w:t xml:space="preserve"> recapitulare + 2 evaluare = 2</w:t>
      </w:r>
      <w:r w:rsidR="00050B0E">
        <w:rPr>
          <w:i/>
          <w:iCs/>
          <w:kern w:val="0"/>
          <w:lang w:eastAsia="ro-RO"/>
        </w:rPr>
        <w:t>6</w:t>
      </w:r>
      <w:r w:rsidRPr="00892492">
        <w:rPr>
          <w:i/>
          <w:iCs/>
          <w:kern w:val="0"/>
          <w:lang w:eastAsia="ro-RO"/>
        </w:rPr>
        <w:t xml:space="preserve"> de ore</w:t>
      </w:r>
    </w:p>
    <w:p w14:paraId="71A2EB02" w14:textId="5CC37498" w:rsidR="0025322C" w:rsidRPr="00892492" w:rsidRDefault="0025322C" w:rsidP="0025322C">
      <w:pPr>
        <w:numPr>
          <w:ilvl w:val="0"/>
          <w:numId w:val="15"/>
        </w:numPr>
        <w:suppressAutoHyphens w:val="0"/>
        <w:rPr>
          <w:i/>
          <w:iCs/>
          <w:kern w:val="0"/>
          <w:lang w:eastAsia="ro-RO"/>
        </w:rPr>
      </w:pPr>
      <w:r w:rsidRPr="00892492">
        <w:rPr>
          <w:i/>
          <w:iCs/>
          <w:kern w:val="0"/>
          <w:lang w:eastAsia="ro-RO"/>
        </w:rPr>
        <w:t>U3: 2</w:t>
      </w:r>
      <w:r w:rsidR="00841B89">
        <w:rPr>
          <w:i/>
          <w:iCs/>
          <w:kern w:val="0"/>
          <w:lang w:eastAsia="ro-RO"/>
        </w:rPr>
        <w:t>2</w:t>
      </w:r>
      <w:r w:rsidRPr="00892492">
        <w:rPr>
          <w:i/>
          <w:iCs/>
          <w:kern w:val="0"/>
          <w:lang w:eastAsia="ro-RO"/>
        </w:rPr>
        <w:t xml:space="preserve"> ore predare + </w:t>
      </w:r>
      <w:r w:rsidR="0096537D">
        <w:rPr>
          <w:i/>
          <w:iCs/>
          <w:kern w:val="0"/>
          <w:lang w:eastAsia="ro-RO"/>
        </w:rPr>
        <w:t>2</w:t>
      </w:r>
      <w:r w:rsidRPr="00892492">
        <w:rPr>
          <w:i/>
          <w:iCs/>
          <w:kern w:val="0"/>
          <w:lang w:eastAsia="ro-RO"/>
        </w:rPr>
        <w:t xml:space="preserve"> recapitulare + 2 evaluare = 2</w:t>
      </w:r>
      <w:r w:rsidR="00841B89">
        <w:rPr>
          <w:i/>
          <w:iCs/>
          <w:kern w:val="0"/>
          <w:lang w:eastAsia="ro-RO"/>
        </w:rPr>
        <w:t>6</w:t>
      </w:r>
      <w:r w:rsidRPr="00892492">
        <w:rPr>
          <w:i/>
          <w:iCs/>
          <w:kern w:val="0"/>
          <w:lang w:eastAsia="ro-RO"/>
        </w:rPr>
        <w:t xml:space="preserve"> de ore</w:t>
      </w:r>
    </w:p>
    <w:p w14:paraId="121E989A" w14:textId="07A8F397" w:rsidR="0025322C" w:rsidRPr="00892492" w:rsidRDefault="0025322C" w:rsidP="0025322C">
      <w:pPr>
        <w:numPr>
          <w:ilvl w:val="0"/>
          <w:numId w:val="15"/>
        </w:numPr>
        <w:suppressAutoHyphens w:val="0"/>
        <w:rPr>
          <w:i/>
          <w:iCs/>
          <w:kern w:val="0"/>
          <w:lang w:eastAsia="ro-RO"/>
        </w:rPr>
      </w:pPr>
      <w:r w:rsidRPr="00892492">
        <w:rPr>
          <w:i/>
          <w:iCs/>
          <w:kern w:val="0"/>
          <w:lang w:eastAsia="ro-RO"/>
        </w:rPr>
        <w:t>U4: </w:t>
      </w:r>
      <w:r w:rsidR="00C648F4">
        <w:rPr>
          <w:i/>
          <w:iCs/>
          <w:kern w:val="0"/>
          <w:lang w:eastAsia="ro-RO"/>
        </w:rPr>
        <w:t>16</w:t>
      </w:r>
      <w:r w:rsidRPr="00892492">
        <w:rPr>
          <w:i/>
          <w:iCs/>
          <w:kern w:val="0"/>
          <w:lang w:eastAsia="ro-RO"/>
        </w:rPr>
        <w:t xml:space="preserve"> ore predare + </w:t>
      </w:r>
      <w:r w:rsidR="0096537D">
        <w:rPr>
          <w:i/>
          <w:iCs/>
          <w:kern w:val="0"/>
          <w:lang w:eastAsia="ro-RO"/>
        </w:rPr>
        <w:t>2</w:t>
      </w:r>
      <w:r w:rsidRPr="00892492">
        <w:rPr>
          <w:i/>
          <w:iCs/>
          <w:kern w:val="0"/>
          <w:lang w:eastAsia="ro-RO"/>
        </w:rPr>
        <w:t xml:space="preserve"> recapitulare + 2 evaluare = 2</w:t>
      </w:r>
      <w:r w:rsidR="00C648F4">
        <w:rPr>
          <w:i/>
          <w:iCs/>
          <w:kern w:val="0"/>
          <w:lang w:eastAsia="ro-RO"/>
        </w:rPr>
        <w:t>0</w:t>
      </w:r>
      <w:r w:rsidRPr="00892492">
        <w:rPr>
          <w:i/>
          <w:iCs/>
          <w:kern w:val="0"/>
          <w:lang w:eastAsia="ro-RO"/>
        </w:rPr>
        <w:t xml:space="preserve"> de ore</w:t>
      </w:r>
    </w:p>
    <w:p w14:paraId="3AD0FC93" w14:textId="59E00F50" w:rsidR="0025322C" w:rsidRPr="00892492" w:rsidRDefault="0025322C" w:rsidP="0025322C">
      <w:pPr>
        <w:numPr>
          <w:ilvl w:val="0"/>
          <w:numId w:val="15"/>
        </w:numPr>
        <w:suppressAutoHyphens w:val="0"/>
        <w:rPr>
          <w:i/>
          <w:iCs/>
          <w:kern w:val="0"/>
          <w:lang w:eastAsia="ro-RO"/>
        </w:rPr>
      </w:pPr>
      <w:r w:rsidRPr="00892492">
        <w:rPr>
          <w:i/>
          <w:iCs/>
          <w:kern w:val="0"/>
          <w:lang w:eastAsia="ro-RO"/>
        </w:rPr>
        <w:t xml:space="preserve">U5: </w:t>
      </w:r>
      <w:r w:rsidR="009E2FF3">
        <w:rPr>
          <w:i/>
          <w:iCs/>
          <w:kern w:val="0"/>
          <w:lang w:eastAsia="ro-RO"/>
        </w:rPr>
        <w:t>32</w:t>
      </w:r>
      <w:r w:rsidRPr="00892492">
        <w:rPr>
          <w:i/>
          <w:iCs/>
          <w:kern w:val="0"/>
          <w:lang w:eastAsia="ro-RO"/>
        </w:rPr>
        <w:t xml:space="preserve"> ore predare + </w:t>
      </w:r>
      <w:r w:rsidR="0096537D">
        <w:rPr>
          <w:i/>
          <w:iCs/>
          <w:kern w:val="0"/>
          <w:lang w:eastAsia="ro-RO"/>
        </w:rPr>
        <w:t>2</w:t>
      </w:r>
      <w:r w:rsidRPr="00892492">
        <w:rPr>
          <w:i/>
          <w:iCs/>
          <w:kern w:val="0"/>
          <w:lang w:eastAsia="ro-RO"/>
        </w:rPr>
        <w:t xml:space="preserve"> recapitulare + 2 evaluare = 26 de ore</w:t>
      </w:r>
    </w:p>
    <w:p w14:paraId="7E7668D1" w14:textId="578AEBC1" w:rsidR="0025322C" w:rsidRPr="00892492" w:rsidRDefault="0025322C" w:rsidP="0025322C">
      <w:pPr>
        <w:numPr>
          <w:ilvl w:val="0"/>
          <w:numId w:val="15"/>
        </w:numPr>
        <w:suppressAutoHyphens w:val="0"/>
        <w:rPr>
          <w:i/>
          <w:iCs/>
          <w:kern w:val="0"/>
          <w:lang w:eastAsia="ro-RO"/>
        </w:rPr>
      </w:pPr>
      <w:r w:rsidRPr="00892492">
        <w:rPr>
          <w:i/>
          <w:iCs/>
          <w:kern w:val="0"/>
          <w:lang w:eastAsia="ro-RO"/>
        </w:rPr>
        <w:t xml:space="preserve">Recapitulare finală – </w:t>
      </w:r>
      <w:r w:rsidR="00351058">
        <w:rPr>
          <w:i/>
          <w:iCs/>
          <w:kern w:val="0"/>
          <w:lang w:eastAsia="ro-RO"/>
        </w:rPr>
        <w:t>2</w:t>
      </w:r>
      <w:r w:rsidRPr="00892492">
        <w:rPr>
          <w:i/>
          <w:iCs/>
          <w:kern w:val="0"/>
          <w:lang w:eastAsia="ro-RO"/>
        </w:rPr>
        <w:t xml:space="preserve"> ore </w:t>
      </w:r>
    </w:p>
    <w:p w14:paraId="1FA01CD4" w14:textId="7A8B9910" w:rsidR="0025322C" w:rsidRPr="00892492" w:rsidRDefault="0025322C" w:rsidP="0025322C">
      <w:pPr>
        <w:numPr>
          <w:ilvl w:val="0"/>
          <w:numId w:val="15"/>
        </w:numPr>
        <w:suppressAutoHyphens w:val="0"/>
        <w:rPr>
          <w:i/>
          <w:iCs/>
          <w:kern w:val="0"/>
          <w:lang w:eastAsia="ro-RO"/>
        </w:rPr>
      </w:pPr>
      <w:r w:rsidRPr="00892492">
        <w:rPr>
          <w:i/>
          <w:iCs/>
          <w:kern w:val="0"/>
          <w:lang w:eastAsia="ro-RO"/>
        </w:rPr>
        <w:lastRenderedPageBreak/>
        <w:t xml:space="preserve">Autoevaluare finală – </w:t>
      </w:r>
      <w:r w:rsidR="00351058">
        <w:rPr>
          <w:i/>
          <w:iCs/>
          <w:kern w:val="0"/>
          <w:lang w:eastAsia="ro-RO"/>
        </w:rPr>
        <w:t>2</w:t>
      </w:r>
      <w:r w:rsidRPr="00892492">
        <w:rPr>
          <w:i/>
          <w:iCs/>
          <w:kern w:val="0"/>
          <w:lang w:eastAsia="ro-RO"/>
        </w:rPr>
        <w:t xml:space="preserve"> o</w:t>
      </w:r>
      <w:r w:rsidR="00351058">
        <w:rPr>
          <w:i/>
          <w:iCs/>
          <w:kern w:val="0"/>
          <w:lang w:eastAsia="ro-RO"/>
        </w:rPr>
        <w:t>re</w:t>
      </w:r>
    </w:p>
    <w:p w14:paraId="5C7EB114" w14:textId="531CD061" w:rsidR="0025322C" w:rsidRPr="00892492" w:rsidRDefault="0025322C" w:rsidP="0025322C">
      <w:pPr>
        <w:numPr>
          <w:ilvl w:val="0"/>
          <w:numId w:val="15"/>
        </w:numPr>
        <w:suppressAutoHyphens w:val="0"/>
        <w:rPr>
          <w:i/>
          <w:iCs/>
          <w:kern w:val="0"/>
          <w:lang w:eastAsia="ro-RO"/>
        </w:rPr>
      </w:pPr>
      <w:r w:rsidRPr="00892492">
        <w:rPr>
          <w:i/>
          <w:iCs/>
          <w:kern w:val="0"/>
          <w:lang w:eastAsia="ro-RO"/>
        </w:rPr>
        <w:t>Ore la dispoziția profesorului</w:t>
      </w:r>
      <w:r w:rsidR="00841B89">
        <w:rPr>
          <w:i/>
          <w:iCs/>
          <w:kern w:val="0"/>
          <w:lang w:eastAsia="ro-RO"/>
        </w:rPr>
        <w:t xml:space="preserve"> – </w:t>
      </w:r>
      <w:r w:rsidR="009E2FF3">
        <w:rPr>
          <w:i/>
          <w:iCs/>
          <w:kern w:val="0"/>
          <w:lang w:eastAsia="ro-RO"/>
        </w:rPr>
        <w:t>7</w:t>
      </w:r>
    </w:p>
    <w:p w14:paraId="035C31B9" w14:textId="77777777" w:rsidR="0025322C" w:rsidRPr="00892492" w:rsidRDefault="0025322C" w:rsidP="0025322C">
      <w:pPr>
        <w:rPr>
          <w:b/>
        </w:rPr>
      </w:pPr>
    </w:p>
    <w:p w14:paraId="02EC3770" w14:textId="77777777" w:rsidR="0025322C" w:rsidRPr="00892492" w:rsidRDefault="0025322C" w:rsidP="0025322C">
      <w:pPr>
        <w:jc w:val="center"/>
        <w:rPr>
          <w:b/>
        </w:rPr>
      </w:pPr>
    </w:p>
    <w:tbl>
      <w:tblPr>
        <w:tblW w:w="13956" w:type="dxa"/>
        <w:tblInd w:w="-30" w:type="dxa"/>
        <w:tblLayout w:type="fixed"/>
        <w:tblLook w:val="0000" w:firstRow="0" w:lastRow="0" w:firstColumn="0" w:lastColumn="0" w:noHBand="0" w:noVBand="0"/>
      </w:tblPr>
      <w:tblGrid>
        <w:gridCol w:w="1848"/>
        <w:gridCol w:w="6512"/>
        <w:gridCol w:w="1559"/>
        <w:gridCol w:w="1169"/>
        <w:gridCol w:w="1440"/>
        <w:gridCol w:w="1428"/>
      </w:tblGrid>
      <w:tr w:rsidR="0025322C" w:rsidRPr="00892492" w14:paraId="02A9EC5B" w14:textId="77777777" w:rsidTr="009354FC">
        <w:tc>
          <w:tcPr>
            <w:tcW w:w="1848" w:type="dxa"/>
            <w:tcBorders>
              <w:top w:val="single" w:sz="4" w:space="0" w:color="000000"/>
              <w:left w:val="single" w:sz="4" w:space="0" w:color="000000"/>
              <w:bottom w:val="single" w:sz="4" w:space="0" w:color="000000"/>
            </w:tcBorders>
            <w:shd w:val="clear" w:color="auto" w:fill="auto"/>
            <w:vAlign w:val="center"/>
          </w:tcPr>
          <w:p w14:paraId="3B178420" w14:textId="77777777" w:rsidR="0025322C" w:rsidRPr="00892492" w:rsidRDefault="0025322C" w:rsidP="009354FC">
            <w:pPr>
              <w:jc w:val="center"/>
              <w:rPr>
                <w:b/>
              </w:rPr>
            </w:pPr>
            <w:r w:rsidRPr="00892492">
              <w:rPr>
                <w:b/>
              </w:rPr>
              <w:t>Unitatea de învățare</w:t>
            </w:r>
          </w:p>
        </w:tc>
        <w:tc>
          <w:tcPr>
            <w:tcW w:w="6512" w:type="dxa"/>
            <w:tcBorders>
              <w:top w:val="single" w:sz="4" w:space="0" w:color="000000"/>
              <w:left w:val="single" w:sz="4" w:space="0" w:color="000000"/>
              <w:bottom w:val="single" w:sz="4" w:space="0" w:color="000000"/>
            </w:tcBorders>
            <w:shd w:val="clear" w:color="auto" w:fill="auto"/>
            <w:vAlign w:val="center"/>
          </w:tcPr>
          <w:p w14:paraId="1034A190" w14:textId="77777777" w:rsidR="0025322C" w:rsidRPr="00892492" w:rsidRDefault="0025322C" w:rsidP="009354FC">
            <w:pPr>
              <w:jc w:val="center"/>
              <w:rPr>
                <w:b/>
              </w:rPr>
            </w:pPr>
            <w:r w:rsidRPr="00892492">
              <w:rPr>
                <w:b/>
              </w:rPr>
              <w:t>Conținutul tematic al unității de învățare</w:t>
            </w:r>
          </w:p>
        </w:tc>
        <w:tc>
          <w:tcPr>
            <w:tcW w:w="1559" w:type="dxa"/>
            <w:tcBorders>
              <w:top w:val="single" w:sz="4" w:space="0" w:color="000000"/>
              <w:left w:val="single" w:sz="4" w:space="0" w:color="000000"/>
              <w:bottom w:val="single" w:sz="4" w:space="0" w:color="000000"/>
            </w:tcBorders>
            <w:shd w:val="clear" w:color="auto" w:fill="auto"/>
            <w:vAlign w:val="center"/>
          </w:tcPr>
          <w:p w14:paraId="4E26C4F0" w14:textId="77777777" w:rsidR="0025322C" w:rsidRPr="00892492" w:rsidRDefault="0025322C" w:rsidP="009354FC">
            <w:pPr>
              <w:jc w:val="center"/>
              <w:rPr>
                <w:b/>
              </w:rPr>
            </w:pPr>
            <w:r w:rsidRPr="00892492">
              <w:rPr>
                <w:b/>
              </w:rPr>
              <w:t>Competențe specifice</w:t>
            </w:r>
          </w:p>
        </w:tc>
        <w:tc>
          <w:tcPr>
            <w:tcW w:w="1169" w:type="dxa"/>
            <w:tcBorders>
              <w:top w:val="single" w:sz="4" w:space="0" w:color="000000"/>
              <w:left w:val="single" w:sz="4" w:space="0" w:color="000000"/>
              <w:bottom w:val="single" w:sz="4" w:space="0" w:color="000000"/>
            </w:tcBorders>
            <w:shd w:val="clear" w:color="auto" w:fill="auto"/>
            <w:vAlign w:val="center"/>
          </w:tcPr>
          <w:p w14:paraId="405E0ACC" w14:textId="77777777" w:rsidR="0025322C" w:rsidRPr="00892492" w:rsidRDefault="0025322C" w:rsidP="009354FC">
            <w:pPr>
              <w:jc w:val="center"/>
              <w:rPr>
                <w:b/>
              </w:rPr>
            </w:pPr>
            <w:r w:rsidRPr="00892492">
              <w:rPr>
                <w:b/>
              </w:rPr>
              <w:t>Nr. de ore</w:t>
            </w:r>
          </w:p>
        </w:tc>
        <w:tc>
          <w:tcPr>
            <w:tcW w:w="1440" w:type="dxa"/>
            <w:tcBorders>
              <w:top w:val="single" w:sz="4" w:space="0" w:color="000000"/>
              <w:left w:val="single" w:sz="4" w:space="0" w:color="000000"/>
              <w:bottom w:val="single" w:sz="4" w:space="0" w:color="000000"/>
            </w:tcBorders>
            <w:shd w:val="clear" w:color="auto" w:fill="auto"/>
            <w:vAlign w:val="center"/>
          </w:tcPr>
          <w:p w14:paraId="72D10541" w14:textId="77777777" w:rsidR="0025322C" w:rsidRPr="00892492" w:rsidRDefault="0025322C" w:rsidP="009354FC">
            <w:pPr>
              <w:jc w:val="center"/>
              <w:rPr>
                <w:b/>
              </w:rPr>
            </w:pPr>
            <w:r w:rsidRPr="00892492">
              <w:rPr>
                <w:b/>
              </w:rPr>
              <w:t>Săptămâna</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383F3" w14:textId="77777777" w:rsidR="0025322C" w:rsidRPr="00892492" w:rsidRDefault="0025322C" w:rsidP="009354FC">
            <w:pPr>
              <w:jc w:val="center"/>
            </w:pPr>
            <w:r w:rsidRPr="00892492">
              <w:rPr>
                <w:b/>
              </w:rPr>
              <w:t>Observații</w:t>
            </w:r>
          </w:p>
        </w:tc>
      </w:tr>
      <w:tr w:rsidR="0025322C" w:rsidRPr="00892492" w14:paraId="5971D9E7" w14:textId="77777777" w:rsidTr="009354FC">
        <w:tc>
          <w:tcPr>
            <w:tcW w:w="1848" w:type="dxa"/>
            <w:tcBorders>
              <w:top w:val="single" w:sz="4" w:space="0" w:color="000000"/>
              <w:left w:val="single" w:sz="4" w:space="0" w:color="000000"/>
              <w:bottom w:val="single" w:sz="4" w:space="0" w:color="000000"/>
            </w:tcBorders>
            <w:shd w:val="clear" w:color="auto" w:fill="auto"/>
          </w:tcPr>
          <w:p w14:paraId="4BDD01D3" w14:textId="77777777" w:rsidR="0025322C" w:rsidRPr="00892492" w:rsidRDefault="0025322C" w:rsidP="009354FC">
            <w:pPr>
              <w:rPr>
                <w:b/>
                <w:bCs/>
              </w:rPr>
            </w:pPr>
            <w:r w:rsidRPr="00892492">
              <w:rPr>
                <w:b/>
                <w:bCs/>
              </w:rPr>
              <w:t>Recapitulare inițială</w:t>
            </w:r>
          </w:p>
          <w:p w14:paraId="789BE048" w14:textId="77777777" w:rsidR="0025322C" w:rsidRPr="00892492" w:rsidRDefault="0025322C" w:rsidP="009354FC">
            <w:pPr>
              <w:rPr>
                <w:b/>
                <w:bCs/>
              </w:rPr>
            </w:pPr>
          </w:p>
          <w:p w14:paraId="0EF818D4" w14:textId="77777777" w:rsidR="0025322C" w:rsidRPr="00892492" w:rsidRDefault="0025322C" w:rsidP="009354FC"/>
        </w:tc>
        <w:tc>
          <w:tcPr>
            <w:tcW w:w="6512" w:type="dxa"/>
            <w:tcBorders>
              <w:top w:val="single" w:sz="4" w:space="0" w:color="000000"/>
              <w:left w:val="single" w:sz="4" w:space="0" w:color="000000"/>
              <w:bottom w:val="single" w:sz="4" w:space="0" w:color="000000"/>
            </w:tcBorders>
            <w:shd w:val="clear" w:color="auto" w:fill="auto"/>
          </w:tcPr>
          <w:p w14:paraId="5EDD3B6E" w14:textId="77777777" w:rsidR="0025322C" w:rsidRPr="00892492" w:rsidRDefault="0025322C" w:rsidP="009354FC">
            <w:pPr>
              <w:rPr>
                <w:b/>
                <w:bCs/>
              </w:rPr>
            </w:pPr>
            <w:r w:rsidRPr="00892492">
              <w:rPr>
                <w:b/>
                <w:bCs/>
              </w:rPr>
              <w:t>Recapitulare și evaluare inițială</w:t>
            </w:r>
          </w:p>
          <w:p w14:paraId="683DD090" w14:textId="77777777" w:rsidR="0025322C" w:rsidRPr="00892492" w:rsidRDefault="0025322C" w:rsidP="009354FC">
            <w:pPr>
              <w:numPr>
                <w:ilvl w:val="0"/>
                <w:numId w:val="1"/>
              </w:numPr>
            </w:pPr>
            <w:r w:rsidRPr="00892492">
              <w:t xml:space="preserve">Recapitulare </w:t>
            </w:r>
          </w:p>
          <w:p w14:paraId="267709D8" w14:textId="77777777" w:rsidR="0025322C" w:rsidRPr="00892492" w:rsidRDefault="0025322C" w:rsidP="009354FC">
            <w:pPr>
              <w:numPr>
                <w:ilvl w:val="0"/>
                <w:numId w:val="1"/>
              </w:numPr>
            </w:pPr>
            <w:r w:rsidRPr="00892492">
              <w:t xml:space="preserve">Evaluare </w:t>
            </w:r>
          </w:p>
          <w:p w14:paraId="3FC15BAA" w14:textId="77777777" w:rsidR="0025322C" w:rsidRPr="00892492" w:rsidRDefault="0025322C" w:rsidP="009354FC">
            <w:pPr>
              <w:numPr>
                <w:ilvl w:val="0"/>
                <w:numId w:val="1"/>
              </w:numPr>
            </w:pPr>
            <w:r w:rsidRPr="00892492">
              <w:t>Analiza rezultatelor</w:t>
            </w:r>
          </w:p>
        </w:tc>
        <w:tc>
          <w:tcPr>
            <w:tcW w:w="1559" w:type="dxa"/>
            <w:tcBorders>
              <w:top w:val="single" w:sz="4" w:space="0" w:color="000000"/>
              <w:left w:val="single" w:sz="4" w:space="0" w:color="000000"/>
              <w:bottom w:val="single" w:sz="4" w:space="0" w:color="000000"/>
            </w:tcBorders>
            <w:shd w:val="clear" w:color="auto" w:fill="auto"/>
          </w:tcPr>
          <w:p w14:paraId="77E66B6F" w14:textId="77777777" w:rsidR="0025322C" w:rsidRPr="00892492" w:rsidRDefault="0025322C" w:rsidP="009354FC">
            <w:pPr>
              <w:snapToGrid w:val="0"/>
              <w:jc w:val="both"/>
            </w:pPr>
          </w:p>
        </w:tc>
        <w:tc>
          <w:tcPr>
            <w:tcW w:w="1169" w:type="dxa"/>
            <w:tcBorders>
              <w:top w:val="single" w:sz="4" w:space="0" w:color="000000"/>
              <w:left w:val="single" w:sz="4" w:space="0" w:color="000000"/>
              <w:bottom w:val="single" w:sz="4" w:space="0" w:color="000000"/>
            </w:tcBorders>
            <w:shd w:val="clear" w:color="auto" w:fill="auto"/>
          </w:tcPr>
          <w:p w14:paraId="5DB489FE" w14:textId="77777777" w:rsidR="0025322C" w:rsidRPr="00892492" w:rsidRDefault="0025322C" w:rsidP="009354FC">
            <w:pPr>
              <w:jc w:val="center"/>
              <w:rPr>
                <w:b/>
                <w:bCs/>
              </w:rPr>
            </w:pPr>
            <w:r w:rsidRPr="00892492">
              <w:rPr>
                <w:b/>
                <w:bCs/>
              </w:rPr>
              <w:t>4</w:t>
            </w:r>
          </w:p>
          <w:p w14:paraId="721EBB19" w14:textId="77777777" w:rsidR="0025322C" w:rsidRPr="00892492" w:rsidRDefault="0025322C" w:rsidP="009354FC">
            <w:pPr>
              <w:jc w:val="center"/>
            </w:pPr>
            <w:r w:rsidRPr="00892492">
              <w:t>2</w:t>
            </w:r>
          </w:p>
          <w:p w14:paraId="1FFCA884" w14:textId="77777777" w:rsidR="0025322C" w:rsidRPr="00892492" w:rsidRDefault="0025322C" w:rsidP="009354FC">
            <w:pPr>
              <w:jc w:val="center"/>
            </w:pPr>
            <w:r w:rsidRPr="00892492">
              <w:t>1</w:t>
            </w:r>
          </w:p>
          <w:p w14:paraId="3AD9A226" w14:textId="77777777" w:rsidR="0025322C" w:rsidRPr="00892492" w:rsidRDefault="0025322C" w:rsidP="009354FC">
            <w:pPr>
              <w:jc w:val="center"/>
            </w:pPr>
            <w:r w:rsidRPr="00892492">
              <w:t>1</w:t>
            </w:r>
          </w:p>
        </w:tc>
        <w:tc>
          <w:tcPr>
            <w:tcW w:w="1440" w:type="dxa"/>
            <w:tcBorders>
              <w:top w:val="single" w:sz="4" w:space="0" w:color="000000"/>
              <w:left w:val="single" w:sz="4" w:space="0" w:color="000000"/>
              <w:bottom w:val="single" w:sz="4" w:space="0" w:color="000000"/>
            </w:tcBorders>
            <w:shd w:val="clear" w:color="auto" w:fill="auto"/>
          </w:tcPr>
          <w:p w14:paraId="4A2E6F9C" w14:textId="77777777" w:rsidR="0025322C" w:rsidRPr="00892492" w:rsidRDefault="0025322C" w:rsidP="009354FC">
            <w:pPr>
              <w:jc w:val="center"/>
            </w:pPr>
            <w:r w:rsidRPr="00892492">
              <w:t>I</w:t>
            </w:r>
          </w:p>
          <w:p w14:paraId="727C8B69" w14:textId="77777777" w:rsidR="0025322C" w:rsidRPr="00892492" w:rsidRDefault="0025322C" w:rsidP="009354FC">
            <w:pPr>
              <w:jc w:val="cente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2EFD2FE2" w14:textId="77777777" w:rsidR="0025322C" w:rsidRPr="00892492" w:rsidRDefault="0025322C" w:rsidP="009354FC">
            <w:pPr>
              <w:snapToGrid w:val="0"/>
              <w:jc w:val="both"/>
            </w:pPr>
          </w:p>
          <w:p w14:paraId="4222CACA" w14:textId="77777777" w:rsidR="0025322C" w:rsidRPr="00892492" w:rsidRDefault="0025322C" w:rsidP="009354FC">
            <w:pPr>
              <w:snapToGrid w:val="0"/>
              <w:jc w:val="both"/>
            </w:pPr>
          </w:p>
          <w:p w14:paraId="4BCA917B" w14:textId="77777777" w:rsidR="0025322C" w:rsidRPr="00892492" w:rsidRDefault="0025322C" w:rsidP="009354FC">
            <w:pPr>
              <w:snapToGrid w:val="0"/>
              <w:jc w:val="both"/>
            </w:pPr>
          </w:p>
          <w:p w14:paraId="353BFD51" w14:textId="77777777" w:rsidR="0025322C" w:rsidRPr="00892492" w:rsidRDefault="0025322C" w:rsidP="009354FC">
            <w:pPr>
              <w:snapToGrid w:val="0"/>
              <w:jc w:val="both"/>
            </w:pPr>
          </w:p>
        </w:tc>
      </w:tr>
      <w:tr w:rsidR="0025322C" w:rsidRPr="00892492" w14:paraId="3B237AB2" w14:textId="77777777" w:rsidTr="009354FC">
        <w:trPr>
          <w:trHeight w:val="1691"/>
        </w:trPr>
        <w:tc>
          <w:tcPr>
            <w:tcW w:w="1848" w:type="dxa"/>
            <w:tcBorders>
              <w:top w:val="single" w:sz="4" w:space="0" w:color="000000"/>
              <w:left w:val="single" w:sz="4" w:space="0" w:color="000000"/>
              <w:bottom w:val="single" w:sz="4" w:space="0" w:color="000000"/>
            </w:tcBorders>
            <w:shd w:val="clear" w:color="auto" w:fill="auto"/>
          </w:tcPr>
          <w:p w14:paraId="7FC145B6" w14:textId="5B34C94F" w:rsidR="0025322C" w:rsidRPr="00892492" w:rsidRDefault="0025322C" w:rsidP="009354FC">
            <w:pPr>
              <w:rPr>
                <w:b/>
                <w:bCs/>
              </w:rPr>
            </w:pPr>
            <w:r w:rsidRPr="00892492">
              <w:rPr>
                <w:b/>
                <w:bCs/>
              </w:rPr>
              <w:t>1.</w:t>
            </w:r>
            <w:r w:rsidR="00C44427">
              <w:rPr>
                <w:b/>
                <w:bCs/>
              </w:rPr>
              <w:t>Opt descoperiri și descoperitori</w:t>
            </w:r>
          </w:p>
          <w:p w14:paraId="349C4C4E" w14:textId="77777777" w:rsidR="0025322C" w:rsidRPr="00892492" w:rsidRDefault="0025322C" w:rsidP="009354FC"/>
          <w:p w14:paraId="6B282978" w14:textId="77777777" w:rsidR="0025322C" w:rsidRPr="00892492" w:rsidRDefault="0025322C" w:rsidP="009354FC"/>
          <w:p w14:paraId="7ECBD853" w14:textId="77777777" w:rsidR="0025322C" w:rsidRPr="00892492" w:rsidRDefault="0025322C" w:rsidP="009354FC"/>
          <w:p w14:paraId="6D36F265" w14:textId="77777777" w:rsidR="0025322C" w:rsidRPr="00892492" w:rsidRDefault="0025322C" w:rsidP="009354FC">
            <w:pPr>
              <w:rPr>
                <w:b/>
                <w:bCs/>
              </w:rPr>
            </w:pPr>
          </w:p>
          <w:p w14:paraId="6FFDEB79" w14:textId="77777777" w:rsidR="0025322C" w:rsidRPr="00892492" w:rsidRDefault="0025322C" w:rsidP="009354FC"/>
          <w:p w14:paraId="7B3F789D" w14:textId="77777777" w:rsidR="0025322C" w:rsidRPr="00892492" w:rsidRDefault="0025322C" w:rsidP="009354FC"/>
          <w:p w14:paraId="4D032262" w14:textId="77777777" w:rsidR="0025322C" w:rsidRPr="00892492" w:rsidRDefault="0025322C" w:rsidP="009354FC"/>
          <w:p w14:paraId="0C4AF37B" w14:textId="77777777" w:rsidR="0025322C" w:rsidRPr="00892492" w:rsidRDefault="0025322C" w:rsidP="009354FC"/>
          <w:p w14:paraId="326B5C0C" w14:textId="77777777" w:rsidR="0025322C" w:rsidRPr="00892492" w:rsidRDefault="0025322C" w:rsidP="009354FC"/>
          <w:p w14:paraId="5BB71232" w14:textId="77777777" w:rsidR="0025322C" w:rsidRPr="00892492" w:rsidRDefault="0025322C" w:rsidP="009354FC"/>
          <w:p w14:paraId="19420034" w14:textId="77777777" w:rsidR="0025322C" w:rsidRPr="00892492" w:rsidRDefault="0025322C" w:rsidP="009354FC"/>
          <w:p w14:paraId="140E7DEB" w14:textId="77777777" w:rsidR="0025322C" w:rsidRPr="00892492" w:rsidRDefault="0025322C" w:rsidP="009354FC"/>
          <w:p w14:paraId="0B016E9A" w14:textId="77777777" w:rsidR="0025322C" w:rsidRPr="00892492" w:rsidRDefault="0025322C" w:rsidP="009354FC"/>
          <w:p w14:paraId="50FCAF55" w14:textId="77777777" w:rsidR="0025322C" w:rsidRPr="00892492" w:rsidRDefault="0025322C" w:rsidP="009354FC"/>
          <w:p w14:paraId="08DF4239" w14:textId="77777777" w:rsidR="0025322C" w:rsidRPr="00892492" w:rsidRDefault="0025322C" w:rsidP="009354FC"/>
          <w:p w14:paraId="77FC3F39" w14:textId="77777777" w:rsidR="0025322C" w:rsidRPr="00892492" w:rsidRDefault="0025322C" w:rsidP="009354FC"/>
          <w:p w14:paraId="23126897" w14:textId="77777777" w:rsidR="0025322C" w:rsidRPr="00892492" w:rsidRDefault="0025322C" w:rsidP="009354FC"/>
          <w:p w14:paraId="14433E80" w14:textId="77777777" w:rsidR="0025322C" w:rsidRPr="00892492" w:rsidRDefault="0025322C" w:rsidP="009354FC"/>
          <w:p w14:paraId="72C17F93" w14:textId="77777777" w:rsidR="0025322C" w:rsidRPr="00892492" w:rsidRDefault="0025322C" w:rsidP="009354FC"/>
          <w:p w14:paraId="04482AC2" w14:textId="77777777" w:rsidR="0025322C" w:rsidRPr="00892492" w:rsidRDefault="0025322C" w:rsidP="009354FC"/>
          <w:p w14:paraId="5F9D0DCC" w14:textId="77777777" w:rsidR="0025322C" w:rsidRPr="00892492" w:rsidRDefault="0025322C" w:rsidP="009354FC"/>
          <w:p w14:paraId="2727233A" w14:textId="77777777" w:rsidR="0025322C" w:rsidRPr="00892492" w:rsidRDefault="0025322C" w:rsidP="009354FC"/>
          <w:p w14:paraId="237F32ED" w14:textId="77777777" w:rsidR="0025322C" w:rsidRPr="00892492" w:rsidRDefault="0025322C" w:rsidP="009354FC"/>
          <w:p w14:paraId="61D1732E" w14:textId="77777777" w:rsidR="0025322C" w:rsidRPr="00892492" w:rsidRDefault="0025322C" w:rsidP="009354FC"/>
          <w:p w14:paraId="3B3C97AF" w14:textId="77777777" w:rsidR="0025322C" w:rsidRPr="00892492" w:rsidRDefault="0025322C" w:rsidP="009354FC"/>
          <w:p w14:paraId="1E93E49A" w14:textId="77777777" w:rsidR="0025322C" w:rsidRPr="00892492" w:rsidRDefault="0025322C" w:rsidP="009354FC"/>
          <w:p w14:paraId="2AB59B1F" w14:textId="77777777" w:rsidR="0025322C" w:rsidRPr="00892492" w:rsidRDefault="0025322C" w:rsidP="009354FC"/>
        </w:tc>
        <w:tc>
          <w:tcPr>
            <w:tcW w:w="6512" w:type="dxa"/>
            <w:tcBorders>
              <w:top w:val="single" w:sz="4" w:space="0" w:color="000000"/>
              <w:left w:val="single" w:sz="4" w:space="0" w:color="000000"/>
              <w:bottom w:val="single" w:sz="4" w:space="0" w:color="000000"/>
            </w:tcBorders>
            <w:shd w:val="clear" w:color="auto" w:fill="auto"/>
          </w:tcPr>
          <w:p w14:paraId="140CD06D" w14:textId="77777777" w:rsidR="0025322C" w:rsidRPr="00892492" w:rsidRDefault="0025322C" w:rsidP="009354FC">
            <w:pPr>
              <w:rPr>
                <w:b/>
                <w:bCs/>
              </w:rPr>
            </w:pPr>
            <w:r w:rsidRPr="00892492">
              <w:rPr>
                <w:b/>
                <w:bCs/>
              </w:rPr>
              <w:lastRenderedPageBreak/>
              <w:t xml:space="preserve">Lectură </w:t>
            </w:r>
          </w:p>
          <w:p w14:paraId="4AA4A91C" w14:textId="21780338" w:rsidR="0025322C" w:rsidRPr="00892492" w:rsidRDefault="0025322C" w:rsidP="009354FC">
            <w:pPr>
              <w:numPr>
                <w:ilvl w:val="0"/>
                <w:numId w:val="18"/>
              </w:numPr>
              <w:rPr>
                <w:b/>
                <w:bCs/>
              </w:rPr>
            </w:pPr>
            <w:r w:rsidRPr="00892492">
              <w:rPr>
                <w:b/>
                <w:bCs/>
              </w:rPr>
              <w:t xml:space="preserve">Textul </w:t>
            </w:r>
            <w:r w:rsidR="00ED4BEB">
              <w:rPr>
                <w:b/>
                <w:bCs/>
              </w:rPr>
              <w:t>epic</w:t>
            </w:r>
            <w:r w:rsidRPr="00892492">
              <w:rPr>
                <w:b/>
                <w:bCs/>
              </w:rPr>
              <w:t xml:space="preserve"> </w:t>
            </w:r>
            <w:r w:rsidR="00ED4BEB">
              <w:rPr>
                <w:b/>
                <w:bCs/>
                <w:i/>
                <w:iCs/>
              </w:rPr>
              <w:t xml:space="preserve">Aventurile lui </w:t>
            </w:r>
            <w:proofErr w:type="spellStart"/>
            <w:r w:rsidR="00ED4BEB">
              <w:rPr>
                <w:b/>
                <w:bCs/>
                <w:i/>
                <w:iCs/>
              </w:rPr>
              <w:t>Leap</w:t>
            </w:r>
            <w:proofErr w:type="spellEnd"/>
            <w:r w:rsidR="00ED4BEB">
              <w:rPr>
                <w:b/>
                <w:bCs/>
                <w:i/>
                <w:iCs/>
              </w:rPr>
              <w:t xml:space="preserve"> în realitatea offline</w:t>
            </w:r>
            <w:r w:rsidRPr="00892492">
              <w:rPr>
                <w:b/>
                <w:bCs/>
                <w:i/>
                <w:iCs/>
              </w:rPr>
              <w:t xml:space="preserve"> </w:t>
            </w:r>
            <w:r w:rsidRPr="00892492">
              <w:rPr>
                <w:b/>
                <w:bCs/>
              </w:rPr>
              <w:t xml:space="preserve">de </w:t>
            </w:r>
            <w:r w:rsidR="00ED4BEB">
              <w:rPr>
                <w:b/>
                <w:bCs/>
              </w:rPr>
              <w:t>Dan Lungu</w:t>
            </w:r>
          </w:p>
          <w:p w14:paraId="29F863E6" w14:textId="2B58F44B" w:rsidR="0025322C" w:rsidRPr="00892492" w:rsidRDefault="000B555D" w:rsidP="009354FC">
            <w:pPr>
              <w:numPr>
                <w:ilvl w:val="0"/>
                <w:numId w:val="17"/>
              </w:numPr>
            </w:pPr>
            <w:r>
              <w:t>Trăsăturile textului epic (actualizare)</w:t>
            </w:r>
          </w:p>
          <w:p w14:paraId="391D4865" w14:textId="3363D680" w:rsidR="0025322C" w:rsidRPr="00892492" w:rsidRDefault="000B555D" w:rsidP="009354FC">
            <w:pPr>
              <w:numPr>
                <w:ilvl w:val="0"/>
                <w:numId w:val="17"/>
              </w:numPr>
            </w:pPr>
            <w:r>
              <w:t>P</w:t>
            </w:r>
            <w:r w:rsidR="0025322C" w:rsidRPr="00892492">
              <w:t>ersonajul (actualizare)</w:t>
            </w:r>
          </w:p>
          <w:p w14:paraId="336F1C5D" w14:textId="62034185" w:rsidR="0025322C" w:rsidRDefault="000B555D" w:rsidP="009354FC">
            <w:pPr>
              <w:numPr>
                <w:ilvl w:val="0"/>
                <w:numId w:val="17"/>
              </w:numPr>
            </w:pPr>
            <w:r>
              <w:t>Interpretarea textului</w:t>
            </w:r>
          </w:p>
          <w:p w14:paraId="5ADDBA01" w14:textId="77777777" w:rsidR="000B555D" w:rsidRDefault="000B555D" w:rsidP="000B555D">
            <w:pPr>
              <w:ind w:left="1080"/>
            </w:pPr>
          </w:p>
          <w:p w14:paraId="03C5989B" w14:textId="171EA6AE" w:rsidR="000B555D" w:rsidRDefault="000B555D" w:rsidP="000B555D">
            <w:pPr>
              <w:numPr>
                <w:ilvl w:val="0"/>
                <w:numId w:val="18"/>
              </w:numPr>
              <w:rPr>
                <w:b/>
                <w:bCs/>
              </w:rPr>
            </w:pPr>
            <w:r>
              <w:rPr>
                <w:b/>
                <w:bCs/>
              </w:rPr>
              <w:t xml:space="preserve">Combinarea diverselor structuri textuale </w:t>
            </w:r>
            <w:r>
              <w:rPr>
                <w:b/>
                <w:bCs/>
                <w:i/>
                <w:iCs/>
              </w:rPr>
              <w:t xml:space="preserve">Avioanele </w:t>
            </w:r>
            <w:r>
              <w:rPr>
                <w:b/>
                <w:bCs/>
              </w:rPr>
              <w:t>de Raluca Poenaru</w:t>
            </w:r>
          </w:p>
          <w:p w14:paraId="2E1B29A5" w14:textId="77777777" w:rsidR="000B555D" w:rsidRPr="000B555D" w:rsidRDefault="000B555D" w:rsidP="000B555D">
            <w:pPr>
              <w:ind w:left="720"/>
              <w:rPr>
                <w:b/>
                <w:bCs/>
              </w:rPr>
            </w:pPr>
          </w:p>
          <w:p w14:paraId="489FF52D" w14:textId="7DBF1AAB" w:rsidR="0025322C" w:rsidRDefault="0025322C" w:rsidP="009354FC">
            <w:pPr>
              <w:numPr>
                <w:ilvl w:val="0"/>
                <w:numId w:val="18"/>
              </w:numPr>
              <w:rPr>
                <w:b/>
                <w:bCs/>
              </w:rPr>
            </w:pPr>
            <w:r w:rsidRPr="00892492">
              <w:rPr>
                <w:b/>
                <w:bCs/>
              </w:rPr>
              <w:t xml:space="preserve">Textul nonliterar </w:t>
            </w:r>
            <w:r>
              <w:rPr>
                <w:b/>
                <w:bCs/>
              </w:rPr>
              <w:t>–</w:t>
            </w:r>
            <w:r w:rsidRPr="00892492">
              <w:rPr>
                <w:b/>
                <w:bCs/>
              </w:rPr>
              <w:t xml:space="preserve"> </w:t>
            </w:r>
            <w:r w:rsidR="000B555D">
              <w:rPr>
                <w:b/>
                <w:bCs/>
              </w:rPr>
              <w:t xml:space="preserve">Textul </w:t>
            </w:r>
            <w:proofErr w:type="spellStart"/>
            <w:r w:rsidR="000B555D">
              <w:rPr>
                <w:b/>
                <w:bCs/>
              </w:rPr>
              <w:t>multimodal</w:t>
            </w:r>
            <w:proofErr w:type="spellEnd"/>
          </w:p>
          <w:p w14:paraId="74A783F1" w14:textId="77777777" w:rsidR="0025322C" w:rsidRPr="00892492" w:rsidRDefault="0025322C" w:rsidP="009354FC">
            <w:pPr>
              <w:pStyle w:val="ListParagraph"/>
              <w:rPr>
                <w:b/>
                <w:bCs/>
              </w:rPr>
            </w:pPr>
          </w:p>
          <w:p w14:paraId="39C48D85" w14:textId="77777777" w:rsidR="0025322C" w:rsidRPr="00892492" w:rsidRDefault="0025322C" w:rsidP="009354FC">
            <w:pPr>
              <w:rPr>
                <w:b/>
                <w:bCs/>
              </w:rPr>
            </w:pPr>
          </w:p>
          <w:p w14:paraId="4475F325" w14:textId="77777777" w:rsidR="0025322C" w:rsidRPr="00892492" w:rsidRDefault="0025322C" w:rsidP="00BD79E1">
            <w:pPr>
              <w:rPr>
                <w:b/>
                <w:bCs/>
              </w:rPr>
            </w:pPr>
            <w:r w:rsidRPr="00892492">
              <w:rPr>
                <w:b/>
                <w:bCs/>
              </w:rPr>
              <w:t xml:space="preserve">Elemente de construcție a comunicării </w:t>
            </w:r>
          </w:p>
          <w:p w14:paraId="7BFDA562" w14:textId="376B6B94" w:rsidR="0025322C" w:rsidRPr="00892492" w:rsidRDefault="0025322C" w:rsidP="00BD79E1">
            <w:pPr>
              <w:pStyle w:val="Pa15"/>
              <w:spacing w:after="100" w:line="240" w:lineRule="auto"/>
              <w:ind w:left="220"/>
              <w:rPr>
                <w:rFonts w:ascii="Times New Roman" w:hAnsi="Times New Roman" w:cs="Times New Roman"/>
                <w:color w:val="000000"/>
              </w:rPr>
            </w:pPr>
            <w:r w:rsidRPr="00892492">
              <w:rPr>
                <w:rFonts w:ascii="Times New Roman" w:hAnsi="Times New Roman" w:cs="Times New Roman"/>
                <w:color w:val="000000"/>
              </w:rPr>
              <w:t xml:space="preserve">  •   </w:t>
            </w:r>
            <w:proofErr w:type="spellStart"/>
            <w:r w:rsidR="00DC4209">
              <w:rPr>
                <w:rFonts w:ascii="Times New Roman" w:hAnsi="Times New Roman" w:cs="Times New Roman"/>
                <w:color w:val="000000"/>
              </w:rPr>
              <w:t>Categorii</w:t>
            </w:r>
            <w:proofErr w:type="spellEnd"/>
            <w:r w:rsidR="00DC4209">
              <w:rPr>
                <w:rFonts w:ascii="Times New Roman" w:hAnsi="Times New Roman" w:cs="Times New Roman"/>
                <w:color w:val="000000"/>
              </w:rPr>
              <w:t xml:space="preserve"> </w:t>
            </w:r>
            <w:proofErr w:type="spellStart"/>
            <w:r w:rsidR="00DC4209">
              <w:rPr>
                <w:rFonts w:ascii="Times New Roman" w:hAnsi="Times New Roman" w:cs="Times New Roman"/>
                <w:color w:val="000000"/>
              </w:rPr>
              <w:t>semantice</w:t>
            </w:r>
            <w:proofErr w:type="spellEnd"/>
            <w:r w:rsidRPr="00892492">
              <w:rPr>
                <w:rFonts w:ascii="Times New Roman" w:hAnsi="Times New Roman" w:cs="Times New Roman"/>
                <w:color w:val="000000"/>
              </w:rPr>
              <w:t xml:space="preserve"> (</w:t>
            </w:r>
            <w:proofErr w:type="spellStart"/>
            <w:r w:rsidRPr="00892492">
              <w:rPr>
                <w:rFonts w:ascii="Times New Roman" w:hAnsi="Times New Roman" w:cs="Times New Roman"/>
                <w:color w:val="000000"/>
              </w:rPr>
              <w:t>actualizare</w:t>
            </w:r>
            <w:proofErr w:type="spellEnd"/>
            <w:r w:rsidRPr="00892492">
              <w:rPr>
                <w:rFonts w:ascii="Times New Roman" w:hAnsi="Times New Roman" w:cs="Times New Roman"/>
                <w:color w:val="000000"/>
              </w:rPr>
              <w:t>)</w:t>
            </w:r>
          </w:p>
          <w:p w14:paraId="489BEB77" w14:textId="680AD2F0" w:rsidR="0025322C" w:rsidRPr="00892492" w:rsidRDefault="0025322C" w:rsidP="00BD79E1">
            <w:pPr>
              <w:pStyle w:val="Pa15"/>
              <w:spacing w:line="240" w:lineRule="auto"/>
              <w:ind w:left="220"/>
              <w:rPr>
                <w:rFonts w:ascii="Times New Roman" w:hAnsi="Times New Roman" w:cs="Times New Roman"/>
                <w:color w:val="000000"/>
              </w:rPr>
            </w:pPr>
            <w:r w:rsidRPr="00892492">
              <w:rPr>
                <w:rFonts w:ascii="Times New Roman" w:hAnsi="Times New Roman" w:cs="Times New Roman"/>
                <w:color w:val="000000"/>
              </w:rPr>
              <w:t xml:space="preserve">  •    </w:t>
            </w:r>
            <w:proofErr w:type="spellStart"/>
            <w:r w:rsidR="000341C1">
              <w:rPr>
                <w:rFonts w:ascii="Times New Roman" w:hAnsi="Times New Roman" w:cs="Times New Roman"/>
                <w:color w:val="000000"/>
              </w:rPr>
              <w:t>Derivarea</w:t>
            </w:r>
            <w:proofErr w:type="spellEnd"/>
            <w:r w:rsidR="000341C1">
              <w:rPr>
                <w:rFonts w:ascii="Times New Roman" w:hAnsi="Times New Roman" w:cs="Times New Roman"/>
                <w:color w:val="000000"/>
              </w:rPr>
              <w:t xml:space="preserve"> </w:t>
            </w:r>
            <w:proofErr w:type="spellStart"/>
            <w:r w:rsidR="000341C1">
              <w:rPr>
                <w:rFonts w:ascii="Times New Roman" w:hAnsi="Times New Roman" w:cs="Times New Roman"/>
                <w:color w:val="000000"/>
              </w:rPr>
              <w:t>și</w:t>
            </w:r>
            <w:proofErr w:type="spellEnd"/>
            <w:r w:rsidR="000341C1">
              <w:rPr>
                <w:rFonts w:ascii="Times New Roman" w:hAnsi="Times New Roman" w:cs="Times New Roman"/>
                <w:color w:val="000000"/>
              </w:rPr>
              <w:t xml:space="preserve"> </w:t>
            </w:r>
            <w:proofErr w:type="spellStart"/>
            <w:r w:rsidR="000341C1">
              <w:rPr>
                <w:rFonts w:ascii="Times New Roman" w:hAnsi="Times New Roman" w:cs="Times New Roman"/>
                <w:color w:val="000000"/>
              </w:rPr>
              <w:t>compunerea</w:t>
            </w:r>
            <w:proofErr w:type="spellEnd"/>
            <w:r w:rsidR="000341C1">
              <w:rPr>
                <w:rFonts w:ascii="Times New Roman" w:hAnsi="Times New Roman" w:cs="Times New Roman"/>
                <w:color w:val="000000"/>
              </w:rPr>
              <w:t xml:space="preserve"> (</w:t>
            </w:r>
            <w:proofErr w:type="spellStart"/>
            <w:r w:rsidRPr="00892492">
              <w:rPr>
                <w:rFonts w:ascii="Times New Roman" w:hAnsi="Times New Roman" w:cs="Times New Roman"/>
                <w:color w:val="000000"/>
              </w:rPr>
              <w:t>actualizare</w:t>
            </w:r>
            <w:proofErr w:type="spellEnd"/>
            <w:r w:rsidR="000341C1">
              <w:rPr>
                <w:rFonts w:ascii="Times New Roman" w:hAnsi="Times New Roman" w:cs="Times New Roman"/>
                <w:color w:val="000000"/>
              </w:rPr>
              <w:t>)</w:t>
            </w:r>
          </w:p>
          <w:p w14:paraId="24D60792" w14:textId="1AD51639" w:rsidR="000341C1" w:rsidRDefault="0025322C" w:rsidP="00BD79E1">
            <w:pPr>
              <w:pStyle w:val="Pa15"/>
              <w:ind w:left="220"/>
              <w:rPr>
                <w:rFonts w:ascii="Times New Roman" w:hAnsi="Times New Roman" w:cs="Times New Roman"/>
                <w:color w:val="000000"/>
              </w:rPr>
            </w:pPr>
            <w:r w:rsidRPr="00892492">
              <w:rPr>
                <w:rFonts w:ascii="Times New Roman" w:hAnsi="Times New Roman" w:cs="Times New Roman"/>
                <w:color w:val="000000"/>
              </w:rPr>
              <w:t xml:space="preserve">  •    </w:t>
            </w:r>
            <w:proofErr w:type="spellStart"/>
            <w:r w:rsidRPr="00892492">
              <w:rPr>
                <w:rFonts w:ascii="Times New Roman" w:hAnsi="Times New Roman" w:cs="Times New Roman"/>
                <w:color w:val="000000"/>
              </w:rPr>
              <w:t>C</w:t>
            </w:r>
            <w:r w:rsidR="00B31C7E">
              <w:rPr>
                <w:rFonts w:ascii="Times New Roman" w:hAnsi="Times New Roman" w:cs="Times New Roman"/>
                <w:color w:val="000000"/>
              </w:rPr>
              <w:t>onversiunea</w:t>
            </w:r>
            <w:proofErr w:type="spellEnd"/>
            <w:r w:rsidRPr="00892492">
              <w:rPr>
                <w:rFonts w:ascii="Times New Roman" w:hAnsi="Times New Roman" w:cs="Times New Roman"/>
                <w:color w:val="000000"/>
              </w:rPr>
              <w:t xml:space="preserve">. Familia </w:t>
            </w:r>
            <w:proofErr w:type="spellStart"/>
            <w:r w:rsidRPr="00892492">
              <w:rPr>
                <w:rFonts w:ascii="Times New Roman" w:hAnsi="Times New Roman" w:cs="Times New Roman"/>
                <w:color w:val="000000"/>
              </w:rPr>
              <w:t>lexicală</w:t>
            </w:r>
            <w:proofErr w:type="spellEnd"/>
            <w:r w:rsidRPr="00892492">
              <w:rPr>
                <w:rFonts w:ascii="Times New Roman" w:hAnsi="Times New Roman" w:cs="Times New Roman"/>
                <w:color w:val="000000"/>
              </w:rPr>
              <w:t xml:space="preserve">. </w:t>
            </w:r>
          </w:p>
          <w:p w14:paraId="21B69618" w14:textId="0DD600C8" w:rsidR="000341C1" w:rsidRDefault="000341C1" w:rsidP="00BD79E1">
            <w:pPr>
              <w:pStyle w:val="ListParagraph"/>
              <w:numPr>
                <w:ilvl w:val="0"/>
                <w:numId w:val="19"/>
              </w:numPr>
              <w:rPr>
                <w:lang w:val="en-US" w:eastAsia="en-US"/>
              </w:rPr>
            </w:pPr>
            <w:proofErr w:type="spellStart"/>
            <w:r>
              <w:rPr>
                <w:lang w:val="en-US" w:eastAsia="en-US"/>
              </w:rPr>
              <w:t>Împrumuturi</w:t>
            </w:r>
            <w:proofErr w:type="spellEnd"/>
            <w:r>
              <w:rPr>
                <w:lang w:val="en-US" w:eastAsia="en-US"/>
              </w:rPr>
              <w:t xml:space="preserve"> </w:t>
            </w:r>
            <w:proofErr w:type="spellStart"/>
            <w:r>
              <w:rPr>
                <w:lang w:val="en-US" w:eastAsia="en-US"/>
              </w:rPr>
              <w:t>lexi</w:t>
            </w:r>
            <w:r w:rsidR="002B36D6">
              <w:rPr>
                <w:lang w:val="en-US" w:eastAsia="en-US"/>
              </w:rPr>
              <w:t>c</w:t>
            </w:r>
            <w:r>
              <w:rPr>
                <w:lang w:val="en-US" w:eastAsia="en-US"/>
              </w:rPr>
              <w:t>ale</w:t>
            </w:r>
            <w:proofErr w:type="spellEnd"/>
          </w:p>
          <w:p w14:paraId="2B681748" w14:textId="08972F8F" w:rsidR="002B36D6" w:rsidRDefault="002B36D6" w:rsidP="000341C1">
            <w:pPr>
              <w:pStyle w:val="ListParagraph"/>
              <w:numPr>
                <w:ilvl w:val="0"/>
                <w:numId w:val="19"/>
              </w:numPr>
              <w:rPr>
                <w:lang w:val="en-US" w:eastAsia="en-US"/>
              </w:rPr>
            </w:pPr>
            <w:proofErr w:type="spellStart"/>
            <w:r>
              <w:rPr>
                <w:lang w:val="en-US" w:eastAsia="en-US"/>
              </w:rPr>
              <w:t>Elemente</w:t>
            </w:r>
            <w:proofErr w:type="spellEnd"/>
            <w:r>
              <w:rPr>
                <w:lang w:val="en-US" w:eastAsia="en-US"/>
              </w:rPr>
              <w:t xml:space="preserve"> de </w:t>
            </w:r>
            <w:proofErr w:type="spellStart"/>
            <w:r>
              <w:rPr>
                <w:lang w:val="en-US" w:eastAsia="en-US"/>
              </w:rPr>
              <w:t>fonetică</w:t>
            </w:r>
            <w:proofErr w:type="spellEnd"/>
            <w:r>
              <w:rPr>
                <w:lang w:val="en-US" w:eastAsia="en-US"/>
              </w:rPr>
              <w:t xml:space="preserve"> (</w:t>
            </w:r>
            <w:proofErr w:type="spellStart"/>
            <w:r>
              <w:rPr>
                <w:lang w:val="en-US" w:eastAsia="en-US"/>
              </w:rPr>
              <w:t>actualizare</w:t>
            </w:r>
            <w:proofErr w:type="spellEnd"/>
            <w:r>
              <w:rPr>
                <w:lang w:val="en-US" w:eastAsia="en-US"/>
              </w:rPr>
              <w:t xml:space="preserve">). </w:t>
            </w:r>
            <w:proofErr w:type="spellStart"/>
            <w:r>
              <w:rPr>
                <w:lang w:val="en-US" w:eastAsia="en-US"/>
              </w:rPr>
              <w:t>Scrierea</w:t>
            </w:r>
            <w:proofErr w:type="spellEnd"/>
            <w:r>
              <w:rPr>
                <w:lang w:val="en-US" w:eastAsia="en-US"/>
              </w:rPr>
              <w:t xml:space="preserve"> </w:t>
            </w:r>
            <w:proofErr w:type="spellStart"/>
            <w:r>
              <w:rPr>
                <w:lang w:val="en-US" w:eastAsia="en-US"/>
              </w:rPr>
              <w:t>și</w:t>
            </w:r>
            <w:proofErr w:type="spellEnd"/>
            <w:r>
              <w:rPr>
                <w:lang w:val="en-US" w:eastAsia="en-US"/>
              </w:rPr>
              <w:t xml:space="preserve"> </w:t>
            </w:r>
            <w:proofErr w:type="spellStart"/>
            <w:r>
              <w:rPr>
                <w:lang w:val="en-US" w:eastAsia="en-US"/>
              </w:rPr>
              <w:t>pronunția</w:t>
            </w:r>
            <w:proofErr w:type="spellEnd"/>
            <w:r>
              <w:rPr>
                <w:lang w:val="en-US" w:eastAsia="en-US"/>
              </w:rPr>
              <w:t xml:space="preserve"> </w:t>
            </w:r>
            <w:proofErr w:type="spellStart"/>
            <w:r>
              <w:rPr>
                <w:lang w:val="en-US" w:eastAsia="en-US"/>
              </w:rPr>
              <w:t>cuvintelor</w:t>
            </w:r>
            <w:proofErr w:type="spellEnd"/>
            <w:r>
              <w:rPr>
                <w:lang w:val="en-US" w:eastAsia="en-US"/>
              </w:rPr>
              <w:t xml:space="preserve"> de origine </w:t>
            </w:r>
            <w:proofErr w:type="spellStart"/>
            <w:r>
              <w:rPr>
                <w:lang w:val="en-US" w:eastAsia="en-US"/>
              </w:rPr>
              <w:t>străină</w:t>
            </w:r>
            <w:proofErr w:type="spellEnd"/>
          </w:p>
          <w:p w14:paraId="0B477FD4" w14:textId="4158CC22" w:rsidR="002B36D6" w:rsidRPr="000341C1" w:rsidRDefault="002B36D6" w:rsidP="000341C1">
            <w:pPr>
              <w:pStyle w:val="ListParagraph"/>
              <w:numPr>
                <w:ilvl w:val="0"/>
                <w:numId w:val="19"/>
              </w:numPr>
              <w:rPr>
                <w:lang w:val="en-US" w:eastAsia="en-US"/>
              </w:rPr>
            </w:pPr>
            <w:proofErr w:type="spellStart"/>
            <w:r>
              <w:rPr>
                <w:lang w:val="en-US" w:eastAsia="en-US"/>
              </w:rPr>
              <w:t>Variații</w:t>
            </w:r>
            <w:proofErr w:type="spellEnd"/>
            <w:r>
              <w:rPr>
                <w:lang w:val="en-US" w:eastAsia="en-US"/>
              </w:rPr>
              <w:t xml:space="preserve"> de </w:t>
            </w:r>
            <w:proofErr w:type="spellStart"/>
            <w:r>
              <w:rPr>
                <w:lang w:val="en-US" w:eastAsia="en-US"/>
              </w:rPr>
              <w:t>registru</w:t>
            </w:r>
            <w:proofErr w:type="spellEnd"/>
            <w:r>
              <w:rPr>
                <w:lang w:val="en-US" w:eastAsia="en-US"/>
              </w:rPr>
              <w:t xml:space="preserve">. </w:t>
            </w:r>
            <w:proofErr w:type="spellStart"/>
            <w:r>
              <w:rPr>
                <w:lang w:val="en-US" w:eastAsia="en-US"/>
              </w:rPr>
              <w:t>Jargonul</w:t>
            </w:r>
            <w:proofErr w:type="spellEnd"/>
            <w:r>
              <w:rPr>
                <w:lang w:val="en-US" w:eastAsia="en-US"/>
              </w:rPr>
              <w:t xml:space="preserve"> </w:t>
            </w:r>
            <w:proofErr w:type="spellStart"/>
            <w:r w:rsidR="00C05363">
              <w:rPr>
                <w:lang w:val="en-US" w:eastAsia="en-US"/>
              </w:rPr>
              <w:t>și</w:t>
            </w:r>
            <w:proofErr w:type="spellEnd"/>
            <w:r>
              <w:rPr>
                <w:lang w:val="en-US" w:eastAsia="en-US"/>
              </w:rPr>
              <w:t xml:space="preserve"> </w:t>
            </w:r>
            <w:proofErr w:type="spellStart"/>
            <w:r>
              <w:rPr>
                <w:lang w:val="en-US" w:eastAsia="en-US"/>
              </w:rPr>
              <w:t>argou</w:t>
            </w:r>
            <w:r w:rsidR="005E1641">
              <w:rPr>
                <w:lang w:val="en-US" w:eastAsia="en-US"/>
              </w:rPr>
              <w:t>l</w:t>
            </w:r>
            <w:proofErr w:type="spellEnd"/>
            <w:r>
              <w:rPr>
                <w:lang w:val="en-US" w:eastAsia="en-US"/>
              </w:rPr>
              <w:t xml:space="preserve">. </w:t>
            </w:r>
            <w:proofErr w:type="spellStart"/>
            <w:r>
              <w:rPr>
                <w:lang w:val="en-US" w:eastAsia="en-US"/>
              </w:rPr>
              <w:t>Limbajul</w:t>
            </w:r>
            <w:proofErr w:type="spellEnd"/>
            <w:r>
              <w:rPr>
                <w:lang w:val="en-US" w:eastAsia="en-US"/>
              </w:rPr>
              <w:t xml:space="preserve"> </w:t>
            </w:r>
            <w:proofErr w:type="spellStart"/>
            <w:r>
              <w:rPr>
                <w:lang w:val="en-US" w:eastAsia="en-US"/>
              </w:rPr>
              <w:t>colocvial</w:t>
            </w:r>
            <w:proofErr w:type="spellEnd"/>
            <w:r>
              <w:rPr>
                <w:lang w:val="en-US" w:eastAsia="en-US"/>
              </w:rPr>
              <w:t xml:space="preserve"> </w:t>
            </w:r>
            <w:proofErr w:type="spellStart"/>
            <w:r>
              <w:rPr>
                <w:lang w:val="en-US" w:eastAsia="en-US"/>
              </w:rPr>
              <w:t>și</w:t>
            </w:r>
            <w:proofErr w:type="spellEnd"/>
            <w:r>
              <w:rPr>
                <w:lang w:val="en-US" w:eastAsia="en-US"/>
              </w:rPr>
              <w:t xml:space="preserve"> </w:t>
            </w:r>
            <w:proofErr w:type="spellStart"/>
            <w:r>
              <w:rPr>
                <w:lang w:val="en-US" w:eastAsia="en-US"/>
              </w:rPr>
              <w:t>limbajul</w:t>
            </w:r>
            <w:proofErr w:type="spellEnd"/>
            <w:r>
              <w:rPr>
                <w:lang w:val="en-US" w:eastAsia="en-US"/>
              </w:rPr>
              <w:t xml:space="preserve"> cultivate(</w:t>
            </w:r>
            <w:proofErr w:type="spellStart"/>
            <w:r>
              <w:rPr>
                <w:lang w:val="en-US" w:eastAsia="en-US"/>
              </w:rPr>
              <w:t>familiarizare</w:t>
            </w:r>
            <w:proofErr w:type="spellEnd"/>
            <w:r>
              <w:rPr>
                <w:lang w:val="en-US" w:eastAsia="en-US"/>
              </w:rPr>
              <w:t>)</w:t>
            </w:r>
          </w:p>
          <w:p w14:paraId="680D5C1E" w14:textId="5F7DA598" w:rsidR="000B555D" w:rsidRDefault="0025322C" w:rsidP="002B36D6">
            <w:pPr>
              <w:pStyle w:val="Pa15"/>
              <w:spacing w:after="100"/>
              <w:ind w:left="220"/>
            </w:pPr>
            <w:r w:rsidRPr="00892492">
              <w:rPr>
                <w:rFonts w:ascii="Times New Roman" w:hAnsi="Times New Roman" w:cs="Times New Roman"/>
                <w:color w:val="000000"/>
              </w:rPr>
              <w:lastRenderedPageBreak/>
              <w:t xml:space="preserve">  </w:t>
            </w:r>
          </w:p>
          <w:p w14:paraId="55B2E37C" w14:textId="77777777" w:rsidR="000B555D" w:rsidRPr="00892492" w:rsidRDefault="000B555D" w:rsidP="000B555D">
            <w:pPr>
              <w:rPr>
                <w:b/>
                <w:bCs/>
              </w:rPr>
            </w:pPr>
            <w:r w:rsidRPr="00892492">
              <w:rPr>
                <w:b/>
                <w:bCs/>
              </w:rPr>
              <w:t>Comunicare orală</w:t>
            </w:r>
          </w:p>
          <w:p w14:paraId="4ACDE68F" w14:textId="179AB466" w:rsidR="000B555D" w:rsidRPr="00892492" w:rsidRDefault="000B555D" w:rsidP="000B555D">
            <w:pPr>
              <w:rPr>
                <w:b/>
                <w:bCs/>
              </w:rPr>
            </w:pPr>
            <w:r w:rsidRPr="00892492">
              <w:t xml:space="preserve">     • </w:t>
            </w:r>
            <w:proofErr w:type="spellStart"/>
            <w:r>
              <w:t>Atitutidini</w:t>
            </w:r>
            <w:proofErr w:type="spellEnd"/>
            <w:r>
              <w:t xml:space="preserve"> comunicative. Inteligența emoțională</w:t>
            </w:r>
          </w:p>
          <w:p w14:paraId="165FF7E1" w14:textId="77777777" w:rsidR="000B555D" w:rsidRPr="00892492" w:rsidRDefault="000B555D" w:rsidP="000B555D"/>
          <w:p w14:paraId="09864D12" w14:textId="77777777" w:rsidR="0025322C" w:rsidRPr="00892492" w:rsidRDefault="0025322C" w:rsidP="009354FC">
            <w:pPr>
              <w:rPr>
                <w:b/>
                <w:bCs/>
              </w:rPr>
            </w:pPr>
            <w:r w:rsidRPr="00892492">
              <w:rPr>
                <w:b/>
                <w:bCs/>
              </w:rPr>
              <w:t>Redactare</w:t>
            </w:r>
          </w:p>
          <w:p w14:paraId="00476264" w14:textId="5BE7BBD0" w:rsidR="0025322C" w:rsidRDefault="0025322C" w:rsidP="009354FC">
            <w:pPr>
              <w:numPr>
                <w:ilvl w:val="0"/>
                <w:numId w:val="5"/>
              </w:numPr>
            </w:pPr>
            <w:r w:rsidRPr="00892492">
              <w:t>Etapele scrierii</w:t>
            </w:r>
            <w:r w:rsidR="000B555D">
              <w:t>: prezentarea textului în fața publicului, evaluarea feedbackului, integrarea sugestiilor</w:t>
            </w:r>
          </w:p>
          <w:p w14:paraId="2DE89FB5" w14:textId="24C9FE67" w:rsidR="004B564F" w:rsidRPr="00892492" w:rsidRDefault="004B564F" w:rsidP="009354FC">
            <w:pPr>
              <w:numPr>
                <w:ilvl w:val="0"/>
                <w:numId w:val="5"/>
              </w:numPr>
            </w:pPr>
            <w:r>
              <w:t xml:space="preserve">Prezentarea </w:t>
            </w:r>
            <w:r w:rsidR="00DC4209">
              <w:t xml:space="preserve">textului: </w:t>
            </w:r>
            <w:r>
              <w:t>grafi</w:t>
            </w:r>
            <w:r w:rsidR="00DC4209">
              <w:t>ca textului ca modalitate de a capta atenția publicului</w:t>
            </w:r>
          </w:p>
          <w:p w14:paraId="4D96484E" w14:textId="77777777" w:rsidR="0025322C" w:rsidRPr="00892492" w:rsidRDefault="0025322C" w:rsidP="009354FC">
            <w:pPr>
              <w:rPr>
                <w:b/>
                <w:bCs/>
              </w:rPr>
            </w:pPr>
          </w:p>
          <w:p w14:paraId="1960B819" w14:textId="77777777" w:rsidR="0025322C" w:rsidRPr="00892492" w:rsidRDefault="0025322C" w:rsidP="009354FC">
            <w:pPr>
              <w:rPr>
                <w:b/>
                <w:bCs/>
              </w:rPr>
            </w:pPr>
            <w:r w:rsidRPr="00892492">
              <w:rPr>
                <w:b/>
                <w:bCs/>
              </w:rPr>
              <w:t>Interculturalitate</w:t>
            </w:r>
          </w:p>
          <w:p w14:paraId="2E835E31" w14:textId="1847456B" w:rsidR="0025322C" w:rsidRPr="00892492" w:rsidRDefault="00DC4209" w:rsidP="009354FC">
            <w:pPr>
              <w:numPr>
                <w:ilvl w:val="0"/>
                <w:numId w:val="4"/>
              </w:numPr>
            </w:pPr>
            <w:r>
              <w:t>Modele comportamentale în textele literaturii universale</w:t>
            </w:r>
          </w:p>
          <w:p w14:paraId="00C13FBE" w14:textId="77777777" w:rsidR="0025322C" w:rsidRPr="00892492" w:rsidRDefault="0025322C" w:rsidP="009354FC">
            <w:pPr>
              <w:rPr>
                <w:b/>
                <w:bCs/>
              </w:rPr>
            </w:pPr>
          </w:p>
          <w:p w14:paraId="10B70982" w14:textId="77777777" w:rsidR="0025322C" w:rsidRPr="00892492" w:rsidRDefault="0025322C" w:rsidP="009354FC">
            <w:pPr>
              <w:rPr>
                <w:b/>
                <w:bCs/>
              </w:rPr>
            </w:pPr>
          </w:p>
          <w:p w14:paraId="58F47D85" w14:textId="77777777" w:rsidR="0025322C" w:rsidRPr="00892492" w:rsidRDefault="0025322C" w:rsidP="009354FC">
            <w:pPr>
              <w:rPr>
                <w:b/>
                <w:bCs/>
              </w:rPr>
            </w:pPr>
            <w:r w:rsidRPr="00892492">
              <w:rPr>
                <w:b/>
                <w:bCs/>
              </w:rPr>
              <w:t>Recapitulare</w:t>
            </w:r>
          </w:p>
          <w:p w14:paraId="36802CA0" w14:textId="77777777" w:rsidR="0025322C" w:rsidRPr="00892492" w:rsidRDefault="0025322C" w:rsidP="009354FC">
            <w:pPr>
              <w:rPr>
                <w:b/>
                <w:bCs/>
              </w:rPr>
            </w:pPr>
          </w:p>
          <w:p w14:paraId="6E3CB510" w14:textId="77777777" w:rsidR="0025322C" w:rsidRPr="00892492" w:rsidRDefault="0025322C" w:rsidP="009354FC">
            <w:pPr>
              <w:rPr>
                <w:b/>
                <w:bCs/>
              </w:rPr>
            </w:pPr>
            <w:r w:rsidRPr="00892492">
              <w:rPr>
                <w:b/>
                <w:bCs/>
              </w:rPr>
              <w:t>Evaluare și analiza rezultatelor</w:t>
            </w:r>
          </w:p>
          <w:p w14:paraId="29FB16D5" w14:textId="77777777" w:rsidR="0025322C" w:rsidRPr="00892492" w:rsidRDefault="0025322C" w:rsidP="009354FC">
            <w:pPr>
              <w:rPr>
                <w:b/>
                <w:bCs/>
              </w:rPr>
            </w:pPr>
          </w:p>
          <w:p w14:paraId="20A7B223" w14:textId="77777777" w:rsidR="0025322C" w:rsidRPr="00892492" w:rsidRDefault="0025322C" w:rsidP="009354FC">
            <w:pPr>
              <w:rPr>
                <w:b/>
                <w:bCs/>
              </w:rPr>
            </w:pPr>
            <w:r w:rsidRPr="00892492">
              <w:rPr>
                <w:b/>
                <w:bCs/>
              </w:rPr>
              <w:t xml:space="preserve">Ore la dispoziția profesorului pentru activități de fixare și </w:t>
            </w:r>
            <w:proofErr w:type="spellStart"/>
            <w:r w:rsidRPr="00892492">
              <w:rPr>
                <w:b/>
                <w:bCs/>
              </w:rPr>
              <w:t>remediale</w:t>
            </w:r>
            <w:proofErr w:type="spellEnd"/>
            <w:r w:rsidRPr="00892492">
              <w:rPr>
                <w:b/>
                <w:bCs/>
              </w:rPr>
              <w:t>.</w:t>
            </w:r>
          </w:p>
        </w:tc>
        <w:tc>
          <w:tcPr>
            <w:tcW w:w="1559" w:type="dxa"/>
            <w:tcBorders>
              <w:top w:val="single" w:sz="4" w:space="0" w:color="000000"/>
              <w:left w:val="single" w:sz="4" w:space="0" w:color="000000"/>
              <w:bottom w:val="single" w:sz="4" w:space="0" w:color="000000"/>
            </w:tcBorders>
            <w:shd w:val="clear" w:color="auto" w:fill="auto"/>
          </w:tcPr>
          <w:p w14:paraId="5C69AA80" w14:textId="77777777" w:rsidR="0025322C" w:rsidRPr="00892492" w:rsidRDefault="0025322C" w:rsidP="009354FC">
            <w:pPr>
              <w:jc w:val="center"/>
            </w:pPr>
            <w:r w:rsidRPr="00892492">
              <w:lastRenderedPageBreak/>
              <w:t>1.1.</w:t>
            </w:r>
          </w:p>
          <w:p w14:paraId="5CBEDCC5" w14:textId="77777777" w:rsidR="0025322C" w:rsidRDefault="0025322C" w:rsidP="009354FC">
            <w:pPr>
              <w:jc w:val="center"/>
            </w:pPr>
            <w:r w:rsidRPr="00892492">
              <w:t>1.2.</w:t>
            </w:r>
          </w:p>
          <w:p w14:paraId="623FFC44" w14:textId="40608794" w:rsidR="00EE46D7" w:rsidRPr="00892492" w:rsidRDefault="00EE46D7" w:rsidP="009354FC">
            <w:pPr>
              <w:jc w:val="center"/>
            </w:pPr>
            <w:r>
              <w:t>1.3.</w:t>
            </w:r>
          </w:p>
          <w:p w14:paraId="21285D77" w14:textId="77777777" w:rsidR="0025322C" w:rsidRDefault="0025322C" w:rsidP="009354FC">
            <w:pPr>
              <w:jc w:val="center"/>
            </w:pPr>
            <w:r w:rsidRPr="00892492">
              <w:t>1.4.</w:t>
            </w:r>
          </w:p>
          <w:p w14:paraId="31DB3BCD" w14:textId="5CDD3FB6" w:rsidR="00EE46D7" w:rsidRDefault="00EE46D7" w:rsidP="009354FC">
            <w:pPr>
              <w:jc w:val="center"/>
            </w:pPr>
            <w:r>
              <w:t>1.5.</w:t>
            </w:r>
          </w:p>
          <w:p w14:paraId="2F842395" w14:textId="7B81A958" w:rsidR="00EE46D7" w:rsidRPr="00892492" w:rsidRDefault="00EE46D7" w:rsidP="009354FC">
            <w:pPr>
              <w:jc w:val="center"/>
            </w:pPr>
            <w:r>
              <w:t>1.7.</w:t>
            </w:r>
          </w:p>
          <w:p w14:paraId="2496674A" w14:textId="77777777" w:rsidR="0025322C" w:rsidRPr="00892492" w:rsidRDefault="0025322C" w:rsidP="009354FC">
            <w:pPr>
              <w:jc w:val="center"/>
            </w:pPr>
            <w:r w:rsidRPr="00892492">
              <w:t>2.1.</w:t>
            </w:r>
          </w:p>
          <w:p w14:paraId="06FB7689" w14:textId="77777777" w:rsidR="0025322C" w:rsidRDefault="0025322C" w:rsidP="009354FC">
            <w:pPr>
              <w:jc w:val="center"/>
            </w:pPr>
            <w:r w:rsidRPr="00892492">
              <w:t>2.4.</w:t>
            </w:r>
          </w:p>
          <w:p w14:paraId="4B61AE41" w14:textId="23595A27" w:rsidR="00AB0B28" w:rsidRPr="00892492" w:rsidRDefault="00AB0B28" w:rsidP="009354FC">
            <w:pPr>
              <w:jc w:val="center"/>
            </w:pPr>
            <w:r>
              <w:t>2.5.</w:t>
            </w:r>
          </w:p>
          <w:p w14:paraId="77FF20BC" w14:textId="4F47E8D6" w:rsidR="0025322C" w:rsidRPr="00892492" w:rsidRDefault="0025322C" w:rsidP="009354FC">
            <w:pPr>
              <w:jc w:val="center"/>
            </w:pPr>
            <w:r w:rsidRPr="00892492">
              <w:t>3.</w:t>
            </w:r>
            <w:r w:rsidR="00AB0B28">
              <w:t>3.</w:t>
            </w:r>
          </w:p>
          <w:p w14:paraId="1197CAA1" w14:textId="554C649E" w:rsidR="0025322C" w:rsidRDefault="0025322C" w:rsidP="009354FC">
            <w:pPr>
              <w:jc w:val="center"/>
            </w:pPr>
            <w:r w:rsidRPr="00892492">
              <w:t>3.</w:t>
            </w:r>
            <w:r w:rsidR="00AB0B28">
              <w:t>4.</w:t>
            </w:r>
          </w:p>
          <w:p w14:paraId="613E81C8" w14:textId="3B36DC53" w:rsidR="00AB0B28" w:rsidRPr="00892492" w:rsidRDefault="00AB0B28" w:rsidP="009354FC">
            <w:pPr>
              <w:jc w:val="center"/>
            </w:pPr>
            <w:r>
              <w:t>4.1.</w:t>
            </w:r>
          </w:p>
          <w:p w14:paraId="069E461C" w14:textId="77777777" w:rsidR="0025322C" w:rsidRPr="00892492" w:rsidRDefault="0025322C" w:rsidP="009354FC">
            <w:pPr>
              <w:jc w:val="center"/>
            </w:pPr>
            <w:r w:rsidRPr="00892492">
              <w:t>4.2.</w:t>
            </w:r>
          </w:p>
          <w:p w14:paraId="00F46509" w14:textId="77777777" w:rsidR="0025322C" w:rsidRPr="00892492" w:rsidRDefault="0025322C" w:rsidP="009354FC">
            <w:pPr>
              <w:jc w:val="center"/>
            </w:pPr>
            <w:r w:rsidRPr="00892492">
              <w:t>4.3.</w:t>
            </w:r>
          </w:p>
          <w:p w14:paraId="3AD4BAF9" w14:textId="77777777" w:rsidR="0025322C" w:rsidRPr="00892492" w:rsidRDefault="0025322C" w:rsidP="009354FC">
            <w:pPr>
              <w:jc w:val="center"/>
            </w:pPr>
            <w:r w:rsidRPr="00892492">
              <w:t>4.4.</w:t>
            </w:r>
          </w:p>
          <w:p w14:paraId="10AF5D0B" w14:textId="42AF426E" w:rsidR="0025322C" w:rsidRPr="00892492" w:rsidRDefault="0025322C" w:rsidP="009354FC">
            <w:pPr>
              <w:jc w:val="center"/>
            </w:pPr>
          </w:p>
        </w:tc>
        <w:tc>
          <w:tcPr>
            <w:tcW w:w="1169" w:type="dxa"/>
            <w:tcBorders>
              <w:top w:val="single" w:sz="4" w:space="0" w:color="000000"/>
              <w:left w:val="single" w:sz="4" w:space="0" w:color="000000"/>
              <w:bottom w:val="single" w:sz="4" w:space="0" w:color="000000"/>
            </w:tcBorders>
            <w:shd w:val="clear" w:color="auto" w:fill="auto"/>
          </w:tcPr>
          <w:p w14:paraId="32913940" w14:textId="26F4711A" w:rsidR="0025322C" w:rsidRPr="00892492" w:rsidRDefault="004F2CF8" w:rsidP="009354FC">
            <w:pPr>
              <w:jc w:val="center"/>
              <w:rPr>
                <w:b/>
                <w:bCs/>
              </w:rPr>
            </w:pPr>
            <w:r>
              <w:rPr>
                <w:b/>
                <w:bCs/>
              </w:rPr>
              <w:t>6</w:t>
            </w:r>
          </w:p>
          <w:p w14:paraId="1EBD1D44" w14:textId="5A38F3D6" w:rsidR="00BD79E1" w:rsidRDefault="0025322C" w:rsidP="009354FC">
            <w:r w:rsidRPr="00892492">
              <w:t xml:space="preserve">       </w:t>
            </w:r>
            <w:r w:rsidR="00B31C7E">
              <w:t>1</w:t>
            </w:r>
          </w:p>
          <w:p w14:paraId="3920B1A4" w14:textId="54DEAB04" w:rsidR="0025322C" w:rsidRPr="00892492" w:rsidRDefault="00B31C7E" w:rsidP="00BD79E1">
            <w:pPr>
              <w:jc w:val="center"/>
            </w:pPr>
            <w:r>
              <w:t>1</w:t>
            </w:r>
          </w:p>
          <w:p w14:paraId="364BAD9B" w14:textId="0A343804" w:rsidR="0025322C" w:rsidRPr="00892492" w:rsidRDefault="00B31C7E" w:rsidP="009354FC">
            <w:pPr>
              <w:jc w:val="center"/>
            </w:pPr>
            <w:r>
              <w:t>1</w:t>
            </w:r>
          </w:p>
          <w:p w14:paraId="104FE2A9" w14:textId="4203C05B" w:rsidR="0025322C" w:rsidRPr="00892492" w:rsidRDefault="0025322C" w:rsidP="009354FC">
            <w:r w:rsidRPr="00892492">
              <w:t xml:space="preserve">       </w:t>
            </w:r>
            <w:r w:rsidR="00B31C7E">
              <w:t>1</w:t>
            </w:r>
          </w:p>
          <w:p w14:paraId="63B72E95" w14:textId="702C3EEB" w:rsidR="0025322C" w:rsidRPr="00892492" w:rsidRDefault="0025322C" w:rsidP="009354FC">
            <w:pPr>
              <w:rPr>
                <w:b/>
                <w:bCs/>
              </w:rPr>
            </w:pPr>
            <w:r w:rsidRPr="00892492">
              <w:t xml:space="preserve">       </w:t>
            </w:r>
          </w:p>
          <w:p w14:paraId="0C77EF83" w14:textId="77777777" w:rsidR="00BD79E1" w:rsidRDefault="00BD79E1" w:rsidP="009354FC">
            <w:pPr>
              <w:jc w:val="center"/>
              <w:rPr>
                <w:b/>
                <w:bCs/>
              </w:rPr>
            </w:pPr>
          </w:p>
          <w:p w14:paraId="0582E505" w14:textId="6F09BCE1" w:rsidR="0025322C" w:rsidRPr="00892492" w:rsidRDefault="00BD79E1" w:rsidP="009354FC">
            <w:pPr>
              <w:jc w:val="center"/>
              <w:rPr>
                <w:b/>
                <w:bCs/>
              </w:rPr>
            </w:pPr>
            <w:r>
              <w:rPr>
                <w:b/>
                <w:bCs/>
              </w:rPr>
              <w:t>2</w:t>
            </w:r>
          </w:p>
          <w:p w14:paraId="0998B0F5" w14:textId="77777777" w:rsidR="0025322C" w:rsidRPr="00892492" w:rsidRDefault="0025322C" w:rsidP="009354FC">
            <w:pPr>
              <w:rPr>
                <w:b/>
                <w:bCs/>
              </w:rPr>
            </w:pPr>
            <w:r w:rsidRPr="00892492">
              <w:rPr>
                <w:b/>
                <w:bCs/>
              </w:rPr>
              <w:t xml:space="preserve">      </w:t>
            </w:r>
          </w:p>
          <w:p w14:paraId="0B2BD8AA" w14:textId="77777777" w:rsidR="00BD79E1" w:rsidRDefault="0025322C" w:rsidP="009354FC">
            <w:pPr>
              <w:rPr>
                <w:b/>
                <w:bCs/>
              </w:rPr>
            </w:pPr>
            <w:r w:rsidRPr="00892492">
              <w:rPr>
                <w:b/>
                <w:bCs/>
              </w:rPr>
              <w:t xml:space="preserve">       </w:t>
            </w:r>
          </w:p>
          <w:p w14:paraId="41C96D10" w14:textId="639FF94D" w:rsidR="0025322C" w:rsidRPr="00892492" w:rsidRDefault="0025322C" w:rsidP="00BD79E1">
            <w:pPr>
              <w:jc w:val="center"/>
              <w:rPr>
                <w:b/>
                <w:bCs/>
              </w:rPr>
            </w:pPr>
            <w:r w:rsidRPr="00892492">
              <w:rPr>
                <w:b/>
                <w:bCs/>
              </w:rPr>
              <w:t>2</w:t>
            </w:r>
          </w:p>
          <w:p w14:paraId="6769D248" w14:textId="2C23B57F" w:rsidR="0025322C" w:rsidRPr="004323E7" w:rsidRDefault="0025322C" w:rsidP="009354FC">
            <w:pPr>
              <w:jc w:val="center"/>
            </w:pPr>
          </w:p>
          <w:p w14:paraId="61B4FB55" w14:textId="70F68467" w:rsidR="0025322C" w:rsidRPr="004323E7" w:rsidRDefault="0025322C" w:rsidP="009354FC">
            <w:pPr>
              <w:jc w:val="center"/>
            </w:pPr>
          </w:p>
          <w:p w14:paraId="771ACA49" w14:textId="5777118D" w:rsidR="0025322C" w:rsidRPr="00892492" w:rsidRDefault="004F2CF8" w:rsidP="00BD79E1">
            <w:pPr>
              <w:jc w:val="center"/>
              <w:rPr>
                <w:b/>
                <w:bCs/>
              </w:rPr>
            </w:pPr>
            <w:r>
              <w:rPr>
                <w:b/>
                <w:bCs/>
              </w:rPr>
              <w:t>8</w:t>
            </w:r>
          </w:p>
          <w:p w14:paraId="59CF4DA0" w14:textId="207B195D" w:rsidR="0025322C" w:rsidRPr="00BD79E1" w:rsidRDefault="00BD79E1" w:rsidP="009354FC">
            <w:pPr>
              <w:jc w:val="center"/>
            </w:pPr>
            <w:r>
              <w:t>1</w:t>
            </w:r>
          </w:p>
          <w:p w14:paraId="00E1DDC1" w14:textId="2D88D602" w:rsidR="0025322C" w:rsidRPr="00BD79E1" w:rsidRDefault="00BD79E1" w:rsidP="009354FC">
            <w:pPr>
              <w:jc w:val="center"/>
            </w:pPr>
            <w:r w:rsidRPr="00BD79E1">
              <w:t>1</w:t>
            </w:r>
          </w:p>
          <w:p w14:paraId="7404D46E" w14:textId="4581B62C" w:rsidR="0025322C" w:rsidRPr="00BD79E1" w:rsidRDefault="0025322C" w:rsidP="009354FC">
            <w:r w:rsidRPr="00BD79E1">
              <w:t xml:space="preserve">       </w:t>
            </w:r>
            <w:r w:rsidR="004F2CF8">
              <w:t>2</w:t>
            </w:r>
          </w:p>
          <w:p w14:paraId="78567D50" w14:textId="77777777" w:rsidR="0025322C" w:rsidRPr="00892492" w:rsidRDefault="0025322C" w:rsidP="009354FC">
            <w:pPr>
              <w:jc w:val="center"/>
            </w:pPr>
            <w:r w:rsidRPr="00892492">
              <w:t>1</w:t>
            </w:r>
          </w:p>
          <w:p w14:paraId="29126D4F" w14:textId="77777777" w:rsidR="0025322C" w:rsidRPr="00892492" w:rsidRDefault="0025322C" w:rsidP="009354FC">
            <w:pPr>
              <w:jc w:val="center"/>
            </w:pPr>
            <w:r w:rsidRPr="00892492">
              <w:t>1</w:t>
            </w:r>
          </w:p>
          <w:p w14:paraId="42F8444B" w14:textId="42AC4659" w:rsidR="0025322C" w:rsidRPr="00BD79E1" w:rsidRDefault="00BD79E1" w:rsidP="009354FC">
            <w:pPr>
              <w:jc w:val="center"/>
            </w:pPr>
            <w:r w:rsidRPr="00BD79E1">
              <w:t>1</w:t>
            </w:r>
          </w:p>
          <w:p w14:paraId="4960CDDB" w14:textId="32090654" w:rsidR="0025322C" w:rsidRPr="004F2CF8" w:rsidRDefault="004F2CF8" w:rsidP="009354FC">
            <w:pPr>
              <w:jc w:val="center"/>
            </w:pPr>
            <w:r>
              <w:t>1</w:t>
            </w:r>
          </w:p>
          <w:p w14:paraId="174F0AB0" w14:textId="77777777" w:rsidR="00BD79E1" w:rsidRDefault="00BD79E1" w:rsidP="009354FC">
            <w:pPr>
              <w:jc w:val="center"/>
              <w:rPr>
                <w:b/>
                <w:bCs/>
              </w:rPr>
            </w:pPr>
          </w:p>
          <w:p w14:paraId="65183814" w14:textId="77777777" w:rsidR="00BD79E1" w:rsidRDefault="00BD79E1" w:rsidP="009354FC">
            <w:pPr>
              <w:jc w:val="center"/>
              <w:rPr>
                <w:b/>
                <w:bCs/>
              </w:rPr>
            </w:pPr>
          </w:p>
          <w:p w14:paraId="5819144B" w14:textId="77777777" w:rsidR="00BD79E1" w:rsidRDefault="00BD79E1" w:rsidP="009354FC">
            <w:pPr>
              <w:jc w:val="center"/>
              <w:rPr>
                <w:b/>
                <w:bCs/>
              </w:rPr>
            </w:pPr>
          </w:p>
          <w:p w14:paraId="21C637E2" w14:textId="552C5A56" w:rsidR="0025322C" w:rsidRDefault="0025322C" w:rsidP="00BD79E1">
            <w:pPr>
              <w:jc w:val="center"/>
              <w:rPr>
                <w:b/>
                <w:bCs/>
              </w:rPr>
            </w:pPr>
            <w:r w:rsidRPr="00892492">
              <w:rPr>
                <w:b/>
                <w:bCs/>
              </w:rPr>
              <w:t>1</w:t>
            </w:r>
          </w:p>
          <w:p w14:paraId="215B1101" w14:textId="12C84BDA" w:rsidR="00BD79E1" w:rsidRPr="00BD79E1" w:rsidRDefault="00BD79E1" w:rsidP="00BD79E1">
            <w:pPr>
              <w:jc w:val="center"/>
            </w:pPr>
            <w:r>
              <w:t>1</w:t>
            </w:r>
          </w:p>
          <w:p w14:paraId="6D0F164F" w14:textId="77777777" w:rsidR="0025322C" w:rsidRPr="00892492" w:rsidRDefault="0025322C" w:rsidP="00BD79E1">
            <w:pPr>
              <w:rPr>
                <w:b/>
                <w:bCs/>
              </w:rPr>
            </w:pPr>
          </w:p>
          <w:p w14:paraId="76D7CBE8" w14:textId="4CD28327" w:rsidR="0025322C" w:rsidRPr="00892492" w:rsidRDefault="00BD79E1" w:rsidP="009354FC">
            <w:pPr>
              <w:jc w:val="center"/>
              <w:rPr>
                <w:b/>
                <w:bCs/>
              </w:rPr>
            </w:pPr>
            <w:r>
              <w:rPr>
                <w:b/>
                <w:bCs/>
              </w:rPr>
              <w:t>2</w:t>
            </w:r>
          </w:p>
          <w:p w14:paraId="4FB6832F" w14:textId="77777777" w:rsidR="0025322C" w:rsidRPr="00892492" w:rsidRDefault="0025322C" w:rsidP="009354FC">
            <w:pPr>
              <w:jc w:val="center"/>
              <w:rPr>
                <w:bCs/>
              </w:rPr>
            </w:pPr>
            <w:r w:rsidRPr="00892492">
              <w:rPr>
                <w:bCs/>
              </w:rPr>
              <w:t>1</w:t>
            </w:r>
          </w:p>
          <w:p w14:paraId="27D37E50" w14:textId="77777777" w:rsidR="0025322C" w:rsidRPr="00892492" w:rsidRDefault="0025322C" w:rsidP="009354FC">
            <w:pPr>
              <w:jc w:val="center"/>
            </w:pPr>
          </w:p>
          <w:p w14:paraId="77A18D8A" w14:textId="77777777" w:rsidR="0025322C" w:rsidRPr="00892492" w:rsidRDefault="0025322C" w:rsidP="009354FC">
            <w:pPr>
              <w:jc w:val="center"/>
            </w:pPr>
            <w:r w:rsidRPr="00892492">
              <w:t>1</w:t>
            </w:r>
          </w:p>
          <w:p w14:paraId="0BBFD61B" w14:textId="42FE4B8E" w:rsidR="0025322C" w:rsidRPr="00892492" w:rsidRDefault="0025322C" w:rsidP="009354FC">
            <w:pPr>
              <w:jc w:val="center"/>
            </w:pPr>
          </w:p>
          <w:p w14:paraId="59857DBC" w14:textId="77777777" w:rsidR="0025322C" w:rsidRPr="00892492" w:rsidRDefault="0025322C" w:rsidP="00E84214">
            <w:pPr>
              <w:jc w:val="center"/>
            </w:pPr>
          </w:p>
          <w:p w14:paraId="04952E69" w14:textId="77777777" w:rsidR="003A0AD3" w:rsidRDefault="003A0AD3" w:rsidP="00E84214">
            <w:pPr>
              <w:jc w:val="center"/>
              <w:rPr>
                <w:b/>
                <w:bCs/>
              </w:rPr>
            </w:pPr>
          </w:p>
          <w:p w14:paraId="02F6DF8A" w14:textId="7E830CF6" w:rsidR="00BD79E1" w:rsidRDefault="00BD79E1" w:rsidP="00E84214">
            <w:pPr>
              <w:jc w:val="center"/>
              <w:rPr>
                <w:b/>
                <w:bCs/>
              </w:rPr>
            </w:pPr>
            <w:r>
              <w:rPr>
                <w:b/>
                <w:bCs/>
              </w:rPr>
              <w:t>2</w:t>
            </w:r>
          </w:p>
          <w:p w14:paraId="07FE037F" w14:textId="4CFADFEA" w:rsidR="00BD79E1" w:rsidRPr="00BD79E1" w:rsidRDefault="00BD79E1" w:rsidP="00E84214">
            <w:pPr>
              <w:jc w:val="center"/>
            </w:pPr>
            <w:r w:rsidRPr="00BD79E1">
              <w:t>2</w:t>
            </w:r>
          </w:p>
          <w:p w14:paraId="229E9752" w14:textId="77777777" w:rsidR="0025322C" w:rsidRPr="00892492" w:rsidRDefault="0025322C" w:rsidP="003A0AD3"/>
          <w:p w14:paraId="391FE262" w14:textId="77777777" w:rsidR="0025322C" w:rsidRPr="003A0AD3" w:rsidRDefault="0025322C" w:rsidP="009354FC">
            <w:pPr>
              <w:jc w:val="center"/>
              <w:rPr>
                <w:b/>
                <w:bCs/>
              </w:rPr>
            </w:pPr>
            <w:r w:rsidRPr="003A0AD3">
              <w:rPr>
                <w:b/>
                <w:bCs/>
              </w:rPr>
              <w:t>2</w:t>
            </w:r>
          </w:p>
          <w:p w14:paraId="173C88EB" w14:textId="77777777" w:rsidR="0025322C" w:rsidRPr="003A0AD3" w:rsidRDefault="0025322C" w:rsidP="009354FC">
            <w:pPr>
              <w:jc w:val="center"/>
              <w:rPr>
                <w:b/>
                <w:bCs/>
              </w:rPr>
            </w:pPr>
          </w:p>
          <w:p w14:paraId="085D6582" w14:textId="203B3786" w:rsidR="0025322C" w:rsidRPr="003A0AD3" w:rsidRDefault="00BD79E1" w:rsidP="009354FC">
            <w:pPr>
              <w:jc w:val="center"/>
              <w:rPr>
                <w:b/>
                <w:bCs/>
              </w:rPr>
            </w:pPr>
            <w:r w:rsidRPr="003A0AD3">
              <w:rPr>
                <w:b/>
                <w:bCs/>
              </w:rPr>
              <w:t>2</w:t>
            </w:r>
          </w:p>
          <w:p w14:paraId="020BE04E" w14:textId="77777777" w:rsidR="0025322C" w:rsidRPr="00892492" w:rsidRDefault="0025322C" w:rsidP="009354FC">
            <w:pPr>
              <w:jc w:val="center"/>
            </w:pPr>
          </w:p>
          <w:p w14:paraId="18B3A5D2" w14:textId="6A221AFA" w:rsidR="0025322C" w:rsidRPr="00892492" w:rsidRDefault="0025322C" w:rsidP="003A0AD3">
            <w:pPr>
              <w:jc w:val="center"/>
              <w:rPr>
                <w:b/>
                <w:bCs/>
              </w:rPr>
            </w:pPr>
            <w:r w:rsidRPr="00892492">
              <w:rPr>
                <w:b/>
                <w:bCs/>
              </w:rPr>
              <w:t>2</w:t>
            </w:r>
          </w:p>
        </w:tc>
        <w:tc>
          <w:tcPr>
            <w:tcW w:w="1440" w:type="dxa"/>
            <w:tcBorders>
              <w:top w:val="single" w:sz="4" w:space="0" w:color="000000"/>
              <w:left w:val="single" w:sz="4" w:space="0" w:color="000000"/>
              <w:bottom w:val="single" w:sz="4" w:space="0" w:color="000000"/>
            </w:tcBorders>
            <w:shd w:val="clear" w:color="auto" w:fill="auto"/>
          </w:tcPr>
          <w:p w14:paraId="3EED386A" w14:textId="2CD78F10" w:rsidR="0025322C" w:rsidRPr="00892492" w:rsidRDefault="0025322C" w:rsidP="009354FC">
            <w:pPr>
              <w:jc w:val="center"/>
            </w:pPr>
            <w:r w:rsidRPr="00892492">
              <w:lastRenderedPageBreak/>
              <w:t>II-III (</w:t>
            </w:r>
            <w:r w:rsidR="00F53BC8">
              <w:t>2</w:t>
            </w:r>
            <w:r w:rsidRPr="00892492">
              <w:t xml:space="preserve"> or</w:t>
            </w:r>
            <w:r w:rsidR="00F53BC8">
              <w:t>e</w:t>
            </w:r>
            <w:r w:rsidRPr="00892492">
              <w:t>)</w:t>
            </w:r>
          </w:p>
          <w:p w14:paraId="2D9A0D28" w14:textId="77777777" w:rsidR="0025322C" w:rsidRPr="00892492" w:rsidRDefault="0025322C" w:rsidP="009354FC">
            <w:pPr>
              <w:jc w:val="center"/>
            </w:pPr>
          </w:p>
          <w:p w14:paraId="09F7786C" w14:textId="77777777" w:rsidR="0025322C" w:rsidRPr="00892492" w:rsidRDefault="0025322C" w:rsidP="009354FC">
            <w:pPr>
              <w:jc w:val="center"/>
            </w:pPr>
          </w:p>
          <w:p w14:paraId="75D3863F" w14:textId="77777777" w:rsidR="0025322C" w:rsidRPr="00892492" w:rsidRDefault="0025322C" w:rsidP="009354FC">
            <w:pPr>
              <w:jc w:val="center"/>
            </w:pPr>
          </w:p>
          <w:p w14:paraId="4ED215DF" w14:textId="77777777" w:rsidR="0025322C" w:rsidRPr="00892492" w:rsidRDefault="0025322C" w:rsidP="009354FC"/>
          <w:p w14:paraId="6C9DF6EF" w14:textId="77777777" w:rsidR="0025322C" w:rsidRPr="00892492" w:rsidRDefault="0025322C" w:rsidP="009354FC"/>
          <w:p w14:paraId="03171063" w14:textId="77777777" w:rsidR="0025322C" w:rsidRPr="00892492" w:rsidRDefault="0025322C" w:rsidP="009354FC">
            <w:pPr>
              <w:jc w:val="center"/>
            </w:pPr>
            <w:r w:rsidRPr="00892492">
              <w:t>III</w:t>
            </w:r>
          </w:p>
          <w:p w14:paraId="26DC461C" w14:textId="77777777" w:rsidR="0025322C" w:rsidRPr="00892492" w:rsidRDefault="0025322C" w:rsidP="009354FC">
            <w:pPr>
              <w:jc w:val="center"/>
            </w:pPr>
          </w:p>
          <w:p w14:paraId="6B7A7717" w14:textId="77777777" w:rsidR="0025322C" w:rsidRPr="00892492" w:rsidRDefault="0025322C" w:rsidP="009354FC">
            <w:pPr>
              <w:jc w:val="center"/>
            </w:pPr>
          </w:p>
          <w:p w14:paraId="543792CF" w14:textId="77777777" w:rsidR="0025322C" w:rsidRPr="00892492" w:rsidRDefault="0025322C" w:rsidP="009354FC">
            <w:pPr>
              <w:jc w:val="center"/>
            </w:pPr>
          </w:p>
          <w:p w14:paraId="7307E6CA" w14:textId="77777777" w:rsidR="0025322C" w:rsidRPr="00892492" w:rsidRDefault="0025322C" w:rsidP="009354FC">
            <w:r w:rsidRPr="00892492">
              <w:t xml:space="preserve">        </w:t>
            </w:r>
          </w:p>
          <w:p w14:paraId="112DBA30" w14:textId="77777777" w:rsidR="0025322C" w:rsidRPr="00892492" w:rsidRDefault="0025322C" w:rsidP="009354FC"/>
          <w:p w14:paraId="224C7F02" w14:textId="77777777" w:rsidR="0025322C" w:rsidRPr="00892492" w:rsidRDefault="0025322C" w:rsidP="009354FC">
            <w:r w:rsidRPr="00892492">
              <w:t xml:space="preserve">        IV</w:t>
            </w:r>
          </w:p>
          <w:p w14:paraId="6BB132B6" w14:textId="77777777" w:rsidR="0025322C" w:rsidRPr="00892492" w:rsidRDefault="0025322C" w:rsidP="009354FC">
            <w:pPr>
              <w:jc w:val="center"/>
            </w:pPr>
          </w:p>
          <w:p w14:paraId="07F358CC" w14:textId="77777777" w:rsidR="0025322C" w:rsidRPr="00892492" w:rsidRDefault="0025322C" w:rsidP="009354FC">
            <w:pPr>
              <w:jc w:val="center"/>
            </w:pPr>
          </w:p>
          <w:p w14:paraId="1DA23426" w14:textId="77777777" w:rsidR="0025322C" w:rsidRPr="00892492" w:rsidRDefault="0025322C" w:rsidP="009354FC">
            <w:pPr>
              <w:jc w:val="center"/>
            </w:pPr>
          </w:p>
          <w:p w14:paraId="72B74575" w14:textId="77777777" w:rsidR="0025322C" w:rsidRPr="00892492" w:rsidRDefault="0025322C" w:rsidP="009354FC"/>
          <w:p w14:paraId="7BF0876C" w14:textId="77777777" w:rsidR="0025322C" w:rsidRPr="00892492" w:rsidRDefault="0025322C" w:rsidP="009354FC">
            <w:pPr>
              <w:jc w:val="center"/>
            </w:pPr>
            <w:r w:rsidRPr="00892492">
              <w:t xml:space="preserve"> </w:t>
            </w:r>
          </w:p>
          <w:p w14:paraId="5588260E" w14:textId="77777777" w:rsidR="0025322C" w:rsidRPr="00892492" w:rsidRDefault="0025322C" w:rsidP="009354FC">
            <w:pPr>
              <w:jc w:val="center"/>
            </w:pPr>
          </w:p>
          <w:p w14:paraId="6328CF9C" w14:textId="77777777" w:rsidR="0025322C" w:rsidRPr="00892492" w:rsidRDefault="0025322C" w:rsidP="00F53BC8">
            <w:pPr>
              <w:jc w:val="center"/>
            </w:pPr>
            <w:r w:rsidRPr="00892492">
              <w:t>IV</w:t>
            </w:r>
          </w:p>
          <w:p w14:paraId="2FB17C6C" w14:textId="77777777" w:rsidR="0025322C" w:rsidRPr="00892492" w:rsidRDefault="0025322C" w:rsidP="009354FC">
            <w:pPr>
              <w:jc w:val="center"/>
            </w:pPr>
          </w:p>
          <w:p w14:paraId="46FF1287" w14:textId="77777777" w:rsidR="0025322C" w:rsidRPr="00892492" w:rsidRDefault="0025322C" w:rsidP="009354FC">
            <w:pPr>
              <w:jc w:val="center"/>
            </w:pPr>
          </w:p>
          <w:p w14:paraId="42768FF9" w14:textId="77777777" w:rsidR="0025322C" w:rsidRPr="00892492" w:rsidRDefault="0025322C" w:rsidP="009354FC">
            <w:pPr>
              <w:jc w:val="center"/>
            </w:pPr>
          </w:p>
          <w:p w14:paraId="3B18E228" w14:textId="77777777" w:rsidR="00F53BC8" w:rsidRDefault="00F53BC8" w:rsidP="009354FC"/>
          <w:p w14:paraId="1D089EFC" w14:textId="77777777" w:rsidR="00F53BC8" w:rsidRDefault="00F53BC8" w:rsidP="009354FC"/>
          <w:p w14:paraId="597E0F82" w14:textId="4D76E05B" w:rsidR="0025322C" w:rsidRPr="00892492" w:rsidRDefault="0025322C" w:rsidP="00F53BC8">
            <w:pPr>
              <w:jc w:val="center"/>
            </w:pPr>
            <w:r w:rsidRPr="00892492">
              <w:t>V</w:t>
            </w:r>
          </w:p>
          <w:p w14:paraId="5425D614" w14:textId="77777777" w:rsidR="0025322C" w:rsidRPr="00892492" w:rsidRDefault="0025322C" w:rsidP="009354FC"/>
          <w:p w14:paraId="4A928DAA" w14:textId="77777777" w:rsidR="0025322C" w:rsidRPr="00892492" w:rsidRDefault="0025322C" w:rsidP="009354FC"/>
          <w:p w14:paraId="735188C6" w14:textId="77777777" w:rsidR="0025322C" w:rsidRPr="00892492" w:rsidRDefault="0025322C" w:rsidP="009354FC"/>
          <w:p w14:paraId="19F901DA" w14:textId="77777777" w:rsidR="0025322C" w:rsidRPr="00892492" w:rsidRDefault="0025322C" w:rsidP="009354FC"/>
          <w:p w14:paraId="00C8CDA8" w14:textId="77777777" w:rsidR="0025322C" w:rsidRPr="00892492" w:rsidRDefault="0025322C" w:rsidP="009354FC"/>
          <w:p w14:paraId="3286681F" w14:textId="77777777" w:rsidR="0025322C" w:rsidRPr="00892492" w:rsidRDefault="0025322C" w:rsidP="009354FC"/>
          <w:p w14:paraId="695528AE" w14:textId="77777777" w:rsidR="0025322C" w:rsidRPr="00892492" w:rsidRDefault="0025322C" w:rsidP="009354FC"/>
          <w:p w14:paraId="3D1EA430" w14:textId="77777777" w:rsidR="0025322C" w:rsidRPr="00892492" w:rsidRDefault="0025322C" w:rsidP="009354FC"/>
          <w:p w14:paraId="5B8D8799" w14:textId="3D3A9AA6" w:rsidR="0025322C" w:rsidRPr="00892492" w:rsidRDefault="0025322C" w:rsidP="00F53BC8">
            <w:pPr>
              <w:jc w:val="center"/>
            </w:pPr>
            <w:r w:rsidRPr="00892492">
              <w:t>VI</w:t>
            </w:r>
          </w:p>
          <w:p w14:paraId="5F97E155" w14:textId="77777777" w:rsidR="0025322C" w:rsidRPr="00892492" w:rsidRDefault="0025322C" w:rsidP="009354FC"/>
          <w:p w14:paraId="60AC512B" w14:textId="77777777" w:rsidR="0025322C" w:rsidRPr="00892492" w:rsidRDefault="0025322C" w:rsidP="009354FC">
            <w:pPr>
              <w:jc w:val="center"/>
            </w:pPr>
          </w:p>
          <w:p w14:paraId="4DB2CFEA" w14:textId="5FF50ED2" w:rsidR="0025322C" w:rsidRPr="00892492" w:rsidRDefault="0025322C" w:rsidP="009354FC">
            <w:pPr>
              <w:jc w:val="center"/>
            </w:pPr>
            <w:r w:rsidRPr="00892492">
              <w:t>VII</w:t>
            </w:r>
            <w:r>
              <w:t xml:space="preserve"> </w:t>
            </w:r>
          </w:p>
          <w:p w14:paraId="5FDF100F" w14:textId="77777777" w:rsidR="0025322C" w:rsidRPr="00892492" w:rsidRDefault="0025322C" w:rsidP="009354FC">
            <w:pPr>
              <w:jc w:val="center"/>
            </w:pPr>
          </w:p>
          <w:p w14:paraId="66832FF6" w14:textId="77777777" w:rsidR="0025322C" w:rsidRPr="00892492" w:rsidRDefault="0025322C" w:rsidP="00BD79E1"/>
          <w:p w14:paraId="51D3DC30" w14:textId="77777777" w:rsidR="0025322C" w:rsidRPr="00892492" w:rsidRDefault="0025322C" w:rsidP="009354FC">
            <w:pPr>
              <w:jc w:val="cente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47B305E3" w14:textId="6969B4C4" w:rsidR="0025322C" w:rsidRPr="00892492" w:rsidRDefault="0025322C" w:rsidP="009354FC">
            <w:pPr>
              <w:snapToGrid w:val="0"/>
            </w:pPr>
            <w:r w:rsidRPr="00892492">
              <w:rPr>
                <w:b/>
                <w:i/>
                <w:iCs/>
                <w:color w:val="FF0000"/>
              </w:rPr>
              <w:lastRenderedPageBreak/>
              <w:t>Școala altfel</w:t>
            </w:r>
            <w:r w:rsidRPr="00892492">
              <w:rPr>
                <w:b/>
                <w:color w:val="FF0000"/>
              </w:rPr>
              <w:t xml:space="preserve"> </w:t>
            </w:r>
            <w:r w:rsidRPr="00892492">
              <w:rPr>
                <w:bCs/>
                <w:color w:val="FF0000"/>
              </w:rPr>
              <w:t xml:space="preserve">și </w:t>
            </w:r>
            <w:r w:rsidRPr="00892492">
              <w:rPr>
                <w:b/>
                <w:i/>
                <w:iCs/>
                <w:color w:val="FF0000"/>
              </w:rPr>
              <w:t>Săptămâna verde</w:t>
            </w:r>
            <w:r w:rsidRPr="00892492">
              <w:rPr>
                <w:b/>
                <w:color w:val="FF0000"/>
              </w:rPr>
              <w:t xml:space="preserve"> </w:t>
            </w:r>
            <w:r w:rsidRPr="00892492">
              <w:rPr>
                <w:bCs/>
                <w:color w:val="FF0000"/>
              </w:rPr>
              <w:t>au loc</w:t>
            </w:r>
            <w:r w:rsidRPr="00892492">
              <w:rPr>
                <w:b/>
                <w:color w:val="FF0000"/>
              </w:rPr>
              <w:t xml:space="preserve"> </w:t>
            </w:r>
            <w:r w:rsidRPr="00892492">
              <w:rPr>
                <w:bCs/>
                <w:color w:val="FF0000"/>
              </w:rPr>
              <w:t>în</w:t>
            </w:r>
            <w:r w:rsidRPr="00892492">
              <w:rPr>
                <w:b/>
                <w:color w:val="FF0000"/>
              </w:rPr>
              <w:t xml:space="preserve"> perioada, </w:t>
            </w:r>
            <w:r w:rsidR="00DC4209">
              <w:rPr>
                <w:b/>
                <w:color w:val="FF0000"/>
              </w:rPr>
              <w:t>8</w:t>
            </w:r>
            <w:r w:rsidRPr="00892492">
              <w:rPr>
                <w:b/>
                <w:color w:val="FF0000"/>
              </w:rPr>
              <w:t xml:space="preserve"> septembrie 202</w:t>
            </w:r>
            <w:r w:rsidR="00DC4209">
              <w:rPr>
                <w:b/>
                <w:color w:val="FF0000"/>
              </w:rPr>
              <w:t>5</w:t>
            </w:r>
            <w:r w:rsidRPr="00892492">
              <w:rPr>
                <w:b/>
                <w:color w:val="FF0000"/>
              </w:rPr>
              <w:t>-3</w:t>
            </w:r>
            <w:r w:rsidR="00DC4209">
              <w:rPr>
                <w:b/>
                <w:color w:val="FF0000"/>
              </w:rPr>
              <w:t xml:space="preserve">3 aprilie </w:t>
            </w:r>
            <w:r w:rsidRPr="00892492">
              <w:rPr>
                <w:b/>
                <w:color w:val="FF0000"/>
              </w:rPr>
              <w:t>202</w:t>
            </w:r>
            <w:r w:rsidR="00DC4209">
              <w:rPr>
                <w:b/>
                <w:color w:val="FF0000"/>
              </w:rPr>
              <w:t>6</w:t>
            </w:r>
            <w:r w:rsidRPr="00892492">
              <w:rPr>
                <w:b/>
                <w:color w:val="FF0000"/>
              </w:rPr>
              <w:t>,</w:t>
            </w:r>
            <w:r w:rsidRPr="00892492">
              <w:rPr>
                <w:b/>
              </w:rPr>
              <w:t xml:space="preserve"> </w:t>
            </w:r>
            <w:r w:rsidRPr="00892492">
              <w:rPr>
                <w:bCs/>
                <w:color w:val="FF0000"/>
              </w:rPr>
              <w:t>în intervale de câte cinci zile consecutive lucrătoare.</w:t>
            </w:r>
          </w:p>
          <w:p w14:paraId="39F5B73F" w14:textId="77777777" w:rsidR="0025322C" w:rsidRPr="00892492" w:rsidRDefault="0025322C" w:rsidP="009354FC">
            <w:pPr>
              <w:snapToGrid w:val="0"/>
            </w:pPr>
          </w:p>
          <w:p w14:paraId="2283C74D" w14:textId="77777777" w:rsidR="0025322C" w:rsidRPr="00892492" w:rsidRDefault="0025322C" w:rsidP="009354FC">
            <w:pPr>
              <w:snapToGrid w:val="0"/>
            </w:pPr>
          </w:p>
          <w:p w14:paraId="34819F87" w14:textId="77777777" w:rsidR="0025322C" w:rsidRPr="00892492" w:rsidRDefault="0025322C" w:rsidP="009354FC">
            <w:pPr>
              <w:snapToGrid w:val="0"/>
            </w:pPr>
          </w:p>
          <w:p w14:paraId="6BD1CD9D" w14:textId="77777777" w:rsidR="0025322C" w:rsidRPr="00892492" w:rsidRDefault="0025322C" w:rsidP="009354FC">
            <w:pPr>
              <w:snapToGrid w:val="0"/>
            </w:pPr>
          </w:p>
          <w:p w14:paraId="6AC9FC7D" w14:textId="77777777" w:rsidR="0025322C" w:rsidRPr="00892492" w:rsidRDefault="0025322C" w:rsidP="009354FC">
            <w:pPr>
              <w:snapToGrid w:val="0"/>
            </w:pPr>
          </w:p>
          <w:p w14:paraId="61E83C5F" w14:textId="77777777" w:rsidR="0025322C" w:rsidRPr="00892492" w:rsidRDefault="0025322C" w:rsidP="009354FC">
            <w:pPr>
              <w:snapToGrid w:val="0"/>
            </w:pPr>
          </w:p>
          <w:p w14:paraId="2560F72F" w14:textId="77777777" w:rsidR="0025322C" w:rsidRPr="00892492" w:rsidRDefault="0025322C" w:rsidP="009354FC">
            <w:pPr>
              <w:snapToGrid w:val="0"/>
            </w:pPr>
          </w:p>
          <w:p w14:paraId="13F7846B" w14:textId="77777777" w:rsidR="0025322C" w:rsidRPr="00892492" w:rsidRDefault="0025322C" w:rsidP="009354FC">
            <w:pPr>
              <w:snapToGrid w:val="0"/>
            </w:pPr>
          </w:p>
          <w:p w14:paraId="199FB525" w14:textId="77777777" w:rsidR="0025322C" w:rsidRPr="00892492" w:rsidRDefault="0025322C" w:rsidP="009354FC">
            <w:pPr>
              <w:snapToGrid w:val="0"/>
            </w:pPr>
          </w:p>
          <w:p w14:paraId="1EF50FBB" w14:textId="77777777" w:rsidR="0025322C" w:rsidRPr="00892492" w:rsidRDefault="0025322C" w:rsidP="009354FC">
            <w:pPr>
              <w:snapToGrid w:val="0"/>
            </w:pPr>
          </w:p>
          <w:p w14:paraId="3A6930C1" w14:textId="77777777" w:rsidR="0025322C" w:rsidRPr="00892492" w:rsidRDefault="0025322C" w:rsidP="009354FC">
            <w:pPr>
              <w:snapToGrid w:val="0"/>
            </w:pPr>
          </w:p>
          <w:p w14:paraId="70804250" w14:textId="77777777" w:rsidR="0025322C" w:rsidRPr="00892492" w:rsidRDefault="0025322C" w:rsidP="009354FC">
            <w:pPr>
              <w:snapToGrid w:val="0"/>
            </w:pPr>
          </w:p>
          <w:p w14:paraId="037CEDFA" w14:textId="77777777" w:rsidR="0025322C" w:rsidRPr="00892492" w:rsidRDefault="0025322C" w:rsidP="009354FC">
            <w:pPr>
              <w:snapToGrid w:val="0"/>
            </w:pPr>
          </w:p>
          <w:p w14:paraId="6AC24D7C" w14:textId="77777777" w:rsidR="0025322C" w:rsidRPr="00892492" w:rsidRDefault="0025322C" w:rsidP="009354FC">
            <w:pPr>
              <w:snapToGrid w:val="0"/>
            </w:pPr>
          </w:p>
        </w:tc>
      </w:tr>
      <w:tr w:rsidR="0025322C" w:rsidRPr="00892492" w14:paraId="32A59967" w14:textId="77777777" w:rsidTr="009354FC">
        <w:trPr>
          <w:trHeight w:val="1408"/>
        </w:trPr>
        <w:tc>
          <w:tcPr>
            <w:tcW w:w="1848" w:type="dxa"/>
            <w:tcBorders>
              <w:top w:val="single" w:sz="4" w:space="0" w:color="000000"/>
              <w:left w:val="single" w:sz="4" w:space="0" w:color="000000"/>
              <w:bottom w:val="single" w:sz="4" w:space="0" w:color="000000"/>
            </w:tcBorders>
            <w:shd w:val="clear" w:color="auto" w:fill="auto"/>
          </w:tcPr>
          <w:p w14:paraId="5B26C0AD" w14:textId="144F30F7" w:rsidR="0025322C" w:rsidRPr="00892492" w:rsidRDefault="0025322C" w:rsidP="009354FC">
            <w:pPr>
              <w:rPr>
                <w:b/>
                <w:bCs/>
              </w:rPr>
            </w:pPr>
            <w:r w:rsidRPr="00892492">
              <w:rPr>
                <w:b/>
                <w:bCs/>
              </w:rPr>
              <w:lastRenderedPageBreak/>
              <w:t xml:space="preserve">2. </w:t>
            </w:r>
            <w:r w:rsidR="00C44427">
              <w:rPr>
                <w:b/>
                <w:bCs/>
              </w:rPr>
              <w:t>Opt pași spre lumea spectacolului</w:t>
            </w:r>
          </w:p>
          <w:p w14:paraId="78BA87A8" w14:textId="77777777" w:rsidR="0025322C" w:rsidRPr="00892492" w:rsidRDefault="0025322C" w:rsidP="009354FC">
            <w:pPr>
              <w:rPr>
                <w:b/>
                <w:bCs/>
              </w:rPr>
            </w:pPr>
          </w:p>
          <w:p w14:paraId="26F33DEE" w14:textId="77777777" w:rsidR="0025322C" w:rsidRPr="00892492" w:rsidRDefault="0025322C" w:rsidP="009354FC">
            <w:pPr>
              <w:rPr>
                <w:b/>
                <w:bCs/>
              </w:rPr>
            </w:pPr>
          </w:p>
        </w:tc>
        <w:tc>
          <w:tcPr>
            <w:tcW w:w="6512" w:type="dxa"/>
            <w:tcBorders>
              <w:top w:val="single" w:sz="4" w:space="0" w:color="000000"/>
              <w:left w:val="single" w:sz="4" w:space="0" w:color="000000"/>
              <w:bottom w:val="single" w:sz="4" w:space="0" w:color="000000"/>
            </w:tcBorders>
            <w:shd w:val="clear" w:color="auto" w:fill="auto"/>
          </w:tcPr>
          <w:p w14:paraId="5C9B9DB7" w14:textId="77777777" w:rsidR="0025322C" w:rsidRPr="00892492" w:rsidRDefault="0025322C" w:rsidP="009354FC">
            <w:pPr>
              <w:rPr>
                <w:b/>
                <w:bCs/>
              </w:rPr>
            </w:pPr>
            <w:r w:rsidRPr="00892492">
              <w:rPr>
                <w:b/>
                <w:bCs/>
              </w:rPr>
              <w:t xml:space="preserve">Lectură </w:t>
            </w:r>
          </w:p>
          <w:p w14:paraId="58FE4F8B" w14:textId="6387A151" w:rsidR="0025322C" w:rsidRDefault="0025322C" w:rsidP="009354FC">
            <w:pPr>
              <w:pStyle w:val="Pa15"/>
              <w:spacing w:after="100"/>
              <w:ind w:left="220"/>
              <w:rPr>
                <w:rFonts w:ascii="Times New Roman" w:hAnsi="Times New Roman" w:cs="Times New Roman"/>
                <w:b/>
                <w:color w:val="000000"/>
              </w:rPr>
            </w:pPr>
            <w:r w:rsidRPr="00892492">
              <w:rPr>
                <w:rFonts w:ascii="Times New Roman" w:hAnsi="Times New Roman" w:cs="Times New Roman"/>
                <w:b/>
                <w:color w:val="000000"/>
              </w:rPr>
              <w:t xml:space="preserve">• </w:t>
            </w:r>
            <w:proofErr w:type="spellStart"/>
            <w:r w:rsidRPr="00892492">
              <w:rPr>
                <w:rFonts w:ascii="Times New Roman" w:hAnsi="Times New Roman" w:cs="Times New Roman"/>
                <w:b/>
                <w:color w:val="000000"/>
              </w:rPr>
              <w:t>Textul</w:t>
            </w:r>
            <w:proofErr w:type="spellEnd"/>
            <w:r w:rsidRPr="00892492">
              <w:rPr>
                <w:rFonts w:ascii="Times New Roman" w:hAnsi="Times New Roman" w:cs="Times New Roman"/>
                <w:b/>
                <w:color w:val="000000"/>
              </w:rPr>
              <w:t xml:space="preserve"> </w:t>
            </w:r>
            <w:r w:rsidR="00EA1AD0">
              <w:rPr>
                <w:rFonts w:ascii="Times New Roman" w:hAnsi="Times New Roman" w:cs="Times New Roman"/>
                <w:b/>
                <w:color w:val="000000"/>
              </w:rPr>
              <w:t>dramatic</w:t>
            </w:r>
            <w:r w:rsidRPr="00892492">
              <w:rPr>
                <w:rFonts w:ascii="Times New Roman" w:hAnsi="Times New Roman" w:cs="Times New Roman"/>
                <w:b/>
                <w:color w:val="000000"/>
              </w:rPr>
              <w:t xml:space="preserve">: </w:t>
            </w:r>
            <w:proofErr w:type="spellStart"/>
            <w:r w:rsidR="00EA1AD0">
              <w:rPr>
                <w:rFonts w:ascii="Times New Roman" w:hAnsi="Times New Roman" w:cs="Times New Roman"/>
                <w:b/>
                <w:i/>
                <w:iCs/>
                <w:color w:val="000000"/>
              </w:rPr>
              <w:t>Jocul</w:t>
            </w:r>
            <w:proofErr w:type="spellEnd"/>
            <w:r w:rsidR="00EA1AD0">
              <w:rPr>
                <w:rFonts w:ascii="Times New Roman" w:hAnsi="Times New Roman" w:cs="Times New Roman"/>
                <w:b/>
                <w:i/>
                <w:iCs/>
                <w:color w:val="000000"/>
              </w:rPr>
              <w:t xml:space="preserve"> de-a </w:t>
            </w:r>
            <w:proofErr w:type="spellStart"/>
            <w:proofErr w:type="gramStart"/>
            <w:r w:rsidR="00EA1AD0">
              <w:rPr>
                <w:rFonts w:ascii="Times New Roman" w:hAnsi="Times New Roman" w:cs="Times New Roman"/>
                <w:b/>
                <w:i/>
                <w:iCs/>
                <w:color w:val="000000"/>
              </w:rPr>
              <w:t>vacanța</w:t>
            </w:r>
            <w:proofErr w:type="spellEnd"/>
            <w:r w:rsidR="00EA1AD0">
              <w:rPr>
                <w:rFonts w:ascii="Times New Roman" w:hAnsi="Times New Roman" w:cs="Times New Roman"/>
                <w:b/>
                <w:i/>
                <w:iCs/>
                <w:color w:val="000000"/>
              </w:rPr>
              <w:t xml:space="preserve"> </w:t>
            </w:r>
            <w:r w:rsidRPr="00892492">
              <w:rPr>
                <w:rFonts w:ascii="Times New Roman" w:hAnsi="Times New Roman" w:cs="Times New Roman"/>
                <w:b/>
                <w:i/>
                <w:iCs/>
                <w:color w:val="000000"/>
              </w:rPr>
              <w:t xml:space="preserve"> </w:t>
            </w:r>
            <w:r w:rsidRPr="00892492">
              <w:rPr>
                <w:rFonts w:ascii="Times New Roman" w:hAnsi="Times New Roman" w:cs="Times New Roman"/>
                <w:b/>
                <w:color w:val="000000"/>
              </w:rPr>
              <w:t>de</w:t>
            </w:r>
            <w:proofErr w:type="gramEnd"/>
            <w:r w:rsidRPr="00892492">
              <w:rPr>
                <w:rFonts w:ascii="Times New Roman" w:hAnsi="Times New Roman" w:cs="Times New Roman"/>
                <w:b/>
                <w:color w:val="000000"/>
              </w:rPr>
              <w:t xml:space="preserve"> </w:t>
            </w:r>
            <w:r w:rsidR="00EA1AD0">
              <w:rPr>
                <w:rFonts w:ascii="Times New Roman" w:hAnsi="Times New Roman" w:cs="Times New Roman"/>
                <w:b/>
                <w:color w:val="000000"/>
              </w:rPr>
              <w:t>Mihail Sebastian (fragment)</w:t>
            </w:r>
            <w:r w:rsidRPr="00892492">
              <w:rPr>
                <w:rFonts w:ascii="Times New Roman" w:hAnsi="Times New Roman" w:cs="Times New Roman"/>
                <w:b/>
                <w:color w:val="000000"/>
              </w:rPr>
              <w:t xml:space="preserve"> </w:t>
            </w:r>
          </w:p>
          <w:p w14:paraId="112CDC32" w14:textId="7D6F7A63" w:rsidR="00EA1AD0" w:rsidRDefault="00EA1AD0" w:rsidP="00EA1AD0">
            <w:pPr>
              <w:pStyle w:val="ListParagraph"/>
              <w:numPr>
                <w:ilvl w:val="0"/>
                <w:numId w:val="20"/>
              </w:numPr>
              <w:rPr>
                <w:lang w:val="en-US" w:eastAsia="en-US"/>
              </w:rPr>
            </w:pPr>
            <w:proofErr w:type="spellStart"/>
            <w:r>
              <w:rPr>
                <w:lang w:val="en-US" w:eastAsia="en-US"/>
              </w:rPr>
              <w:t>Textul</w:t>
            </w:r>
            <w:proofErr w:type="spellEnd"/>
            <w:r>
              <w:rPr>
                <w:lang w:val="en-US" w:eastAsia="en-US"/>
              </w:rPr>
              <w:t xml:space="preserve"> dramatic </w:t>
            </w:r>
            <w:proofErr w:type="spellStart"/>
            <w:r>
              <w:rPr>
                <w:lang w:val="en-US" w:eastAsia="en-US"/>
              </w:rPr>
              <w:t>și</w:t>
            </w:r>
            <w:proofErr w:type="spellEnd"/>
            <w:r>
              <w:rPr>
                <w:lang w:val="en-US" w:eastAsia="en-US"/>
              </w:rPr>
              <w:t xml:space="preserve"> </w:t>
            </w:r>
            <w:proofErr w:type="spellStart"/>
            <w:r>
              <w:rPr>
                <w:lang w:val="en-US" w:eastAsia="en-US"/>
              </w:rPr>
              <w:t>arta</w:t>
            </w:r>
            <w:proofErr w:type="spellEnd"/>
            <w:r>
              <w:rPr>
                <w:lang w:val="en-US" w:eastAsia="en-US"/>
              </w:rPr>
              <w:t xml:space="preserve"> </w:t>
            </w:r>
            <w:proofErr w:type="spellStart"/>
            <w:r>
              <w:rPr>
                <w:lang w:val="en-US" w:eastAsia="en-US"/>
              </w:rPr>
              <w:t>spectacolului</w:t>
            </w:r>
            <w:proofErr w:type="spellEnd"/>
          </w:p>
          <w:p w14:paraId="62EF096D" w14:textId="65B6FDA0" w:rsidR="00EA1AD0" w:rsidRDefault="00EA1AD0" w:rsidP="00EA1AD0">
            <w:pPr>
              <w:pStyle w:val="ListParagraph"/>
              <w:numPr>
                <w:ilvl w:val="0"/>
                <w:numId w:val="20"/>
              </w:numPr>
              <w:rPr>
                <w:lang w:val="en-US" w:eastAsia="en-US"/>
              </w:rPr>
            </w:pPr>
            <w:proofErr w:type="spellStart"/>
            <w:r>
              <w:rPr>
                <w:lang w:val="en-US" w:eastAsia="en-US"/>
              </w:rPr>
              <w:t>Autorul</w:t>
            </w:r>
            <w:proofErr w:type="spellEnd"/>
            <w:r>
              <w:rPr>
                <w:lang w:val="en-US" w:eastAsia="en-US"/>
              </w:rPr>
              <w:t xml:space="preserve">. </w:t>
            </w:r>
            <w:proofErr w:type="spellStart"/>
            <w:r>
              <w:rPr>
                <w:lang w:val="en-US" w:eastAsia="en-US"/>
              </w:rPr>
              <w:t>Personajul</w:t>
            </w:r>
            <w:proofErr w:type="spellEnd"/>
            <w:r>
              <w:rPr>
                <w:lang w:val="en-US" w:eastAsia="en-US"/>
              </w:rPr>
              <w:t xml:space="preserve"> dramatic. </w:t>
            </w:r>
            <w:proofErr w:type="spellStart"/>
            <w:r>
              <w:rPr>
                <w:lang w:val="en-US" w:eastAsia="en-US"/>
              </w:rPr>
              <w:t>Interpretarea</w:t>
            </w:r>
            <w:proofErr w:type="spellEnd"/>
            <w:r>
              <w:rPr>
                <w:lang w:val="en-US" w:eastAsia="en-US"/>
              </w:rPr>
              <w:t xml:space="preserve"> </w:t>
            </w:r>
            <w:proofErr w:type="spellStart"/>
            <w:r w:rsidR="0037688E">
              <w:rPr>
                <w:lang w:val="en-US" w:eastAsia="en-US"/>
              </w:rPr>
              <w:t>textului</w:t>
            </w:r>
            <w:proofErr w:type="spellEnd"/>
            <w:r w:rsidR="0037688E">
              <w:rPr>
                <w:lang w:val="en-US" w:eastAsia="en-US"/>
              </w:rPr>
              <w:t xml:space="preserve">. </w:t>
            </w:r>
            <w:proofErr w:type="spellStart"/>
            <w:r w:rsidR="0037688E">
              <w:rPr>
                <w:lang w:val="en-US" w:eastAsia="en-US"/>
              </w:rPr>
              <w:t>Dezbatere</w:t>
            </w:r>
            <w:proofErr w:type="spellEnd"/>
            <w:r w:rsidR="0037688E">
              <w:rPr>
                <w:lang w:val="en-US" w:eastAsia="en-US"/>
              </w:rPr>
              <w:t xml:space="preserve"> pe </w:t>
            </w:r>
            <w:proofErr w:type="spellStart"/>
            <w:r w:rsidR="0037688E">
              <w:rPr>
                <w:lang w:val="en-US" w:eastAsia="en-US"/>
              </w:rPr>
              <w:t>marginea</w:t>
            </w:r>
            <w:proofErr w:type="spellEnd"/>
            <w:r w:rsidR="0037688E">
              <w:rPr>
                <w:lang w:val="en-US" w:eastAsia="en-US"/>
              </w:rPr>
              <w:t xml:space="preserve"> </w:t>
            </w:r>
            <w:proofErr w:type="spellStart"/>
            <w:r w:rsidR="0037688E">
              <w:rPr>
                <w:lang w:val="en-US" w:eastAsia="en-US"/>
              </w:rPr>
              <w:t>textului</w:t>
            </w:r>
            <w:proofErr w:type="spellEnd"/>
            <w:r w:rsidR="0037688E">
              <w:rPr>
                <w:lang w:val="en-US" w:eastAsia="en-US"/>
              </w:rPr>
              <w:t xml:space="preserve"> </w:t>
            </w:r>
            <w:proofErr w:type="spellStart"/>
            <w:r w:rsidR="0037688E">
              <w:rPr>
                <w:lang w:val="en-US" w:eastAsia="en-US"/>
              </w:rPr>
              <w:t>citit</w:t>
            </w:r>
            <w:proofErr w:type="spellEnd"/>
          </w:p>
          <w:p w14:paraId="6ACF56D0" w14:textId="2368942B" w:rsidR="0037688E" w:rsidRDefault="0037688E" w:rsidP="0037688E">
            <w:pPr>
              <w:pStyle w:val="ListParagraph"/>
              <w:numPr>
                <w:ilvl w:val="0"/>
                <w:numId w:val="4"/>
              </w:numPr>
              <w:ind w:left="595"/>
              <w:rPr>
                <w:b/>
                <w:bCs/>
                <w:lang w:val="en-US" w:eastAsia="en-US"/>
              </w:rPr>
            </w:pPr>
            <w:proofErr w:type="spellStart"/>
            <w:r w:rsidRPr="0037688E">
              <w:rPr>
                <w:b/>
                <w:bCs/>
                <w:lang w:val="en-US" w:eastAsia="en-US"/>
              </w:rPr>
              <w:t>Textul</w:t>
            </w:r>
            <w:proofErr w:type="spellEnd"/>
            <w:r w:rsidRPr="0037688E">
              <w:rPr>
                <w:b/>
                <w:bCs/>
                <w:lang w:val="en-US" w:eastAsia="en-US"/>
              </w:rPr>
              <w:t xml:space="preserve"> dramatic (</w:t>
            </w:r>
            <w:proofErr w:type="spellStart"/>
            <w:r w:rsidRPr="0037688E">
              <w:rPr>
                <w:b/>
                <w:bCs/>
                <w:lang w:val="en-US" w:eastAsia="en-US"/>
              </w:rPr>
              <w:t>consolidare</w:t>
            </w:r>
            <w:proofErr w:type="spellEnd"/>
            <w:r w:rsidRPr="0037688E">
              <w:rPr>
                <w:b/>
                <w:bCs/>
                <w:lang w:val="en-US" w:eastAsia="en-US"/>
              </w:rPr>
              <w:t>)</w:t>
            </w:r>
            <w:r>
              <w:rPr>
                <w:b/>
                <w:bCs/>
                <w:lang w:val="en-US" w:eastAsia="en-US"/>
              </w:rPr>
              <w:t xml:space="preserve"> </w:t>
            </w:r>
            <w:proofErr w:type="spellStart"/>
            <w:r>
              <w:rPr>
                <w:b/>
                <w:bCs/>
                <w:i/>
                <w:iCs/>
                <w:lang w:val="en-US" w:eastAsia="en-US"/>
              </w:rPr>
              <w:t>Răzbunarea</w:t>
            </w:r>
            <w:proofErr w:type="spellEnd"/>
            <w:r>
              <w:rPr>
                <w:b/>
                <w:bCs/>
                <w:i/>
                <w:iCs/>
                <w:lang w:val="en-US" w:eastAsia="en-US"/>
              </w:rPr>
              <w:t xml:space="preserve"> </w:t>
            </w:r>
            <w:proofErr w:type="spellStart"/>
            <w:r>
              <w:rPr>
                <w:b/>
                <w:bCs/>
                <w:i/>
                <w:iCs/>
                <w:lang w:val="en-US" w:eastAsia="en-US"/>
              </w:rPr>
              <w:t>sufleurului</w:t>
            </w:r>
            <w:proofErr w:type="spellEnd"/>
            <w:r>
              <w:rPr>
                <w:b/>
                <w:bCs/>
                <w:i/>
                <w:iCs/>
                <w:lang w:val="en-US" w:eastAsia="en-US"/>
              </w:rPr>
              <w:t xml:space="preserve"> (O </w:t>
            </w:r>
            <w:proofErr w:type="spellStart"/>
            <w:r>
              <w:rPr>
                <w:b/>
                <w:bCs/>
                <w:i/>
                <w:iCs/>
                <w:lang w:val="en-US" w:eastAsia="en-US"/>
              </w:rPr>
              <w:t>glumă</w:t>
            </w:r>
            <w:proofErr w:type="spellEnd"/>
            <w:r>
              <w:rPr>
                <w:b/>
                <w:bCs/>
                <w:i/>
                <w:iCs/>
                <w:lang w:val="en-US" w:eastAsia="en-US"/>
              </w:rPr>
              <w:t xml:space="preserve"> de </w:t>
            </w:r>
            <w:proofErr w:type="spellStart"/>
            <w:r>
              <w:rPr>
                <w:b/>
                <w:bCs/>
                <w:i/>
                <w:iCs/>
                <w:lang w:val="en-US" w:eastAsia="en-US"/>
              </w:rPr>
              <w:t>culise</w:t>
            </w:r>
            <w:proofErr w:type="spellEnd"/>
            <w:r>
              <w:rPr>
                <w:b/>
                <w:bCs/>
                <w:i/>
                <w:iCs/>
                <w:lang w:val="en-US" w:eastAsia="en-US"/>
              </w:rPr>
              <w:t xml:space="preserve"> </w:t>
            </w:r>
            <w:proofErr w:type="spellStart"/>
            <w:r>
              <w:rPr>
                <w:b/>
                <w:bCs/>
                <w:i/>
                <w:iCs/>
                <w:lang w:val="en-US" w:eastAsia="en-US"/>
              </w:rPr>
              <w:t>în</w:t>
            </w:r>
            <w:proofErr w:type="spellEnd"/>
            <w:r>
              <w:rPr>
                <w:b/>
                <w:bCs/>
                <w:i/>
                <w:iCs/>
                <w:lang w:val="en-US" w:eastAsia="en-US"/>
              </w:rPr>
              <w:t xml:space="preserve"> 3 </w:t>
            </w:r>
            <w:proofErr w:type="spellStart"/>
            <w:r>
              <w:rPr>
                <w:b/>
                <w:bCs/>
                <w:i/>
                <w:iCs/>
                <w:lang w:val="en-US" w:eastAsia="en-US"/>
              </w:rPr>
              <w:t>acte</w:t>
            </w:r>
            <w:proofErr w:type="spellEnd"/>
            <w:r>
              <w:rPr>
                <w:b/>
                <w:bCs/>
                <w:i/>
                <w:iCs/>
                <w:lang w:val="en-US" w:eastAsia="en-US"/>
              </w:rPr>
              <w:t xml:space="preserve">) </w:t>
            </w:r>
            <w:r>
              <w:rPr>
                <w:b/>
                <w:bCs/>
                <w:lang w:val="en-US" w:eastAsia="en-US"/>
              </w:rPr>
              <w:t>de Victor Ion Popa</w:t>
            </w:r>
          </w:p>
          <w:p w14:paraId="62D2C63B" w14:textId="77777777" w:rsidR="00E15E6F" w:rsidRDefault="00E15E6F" w:rsidP="00E15E6F">
            <w:pPr>
              <w:pStyle w:val="ListParagraph"/>
              <w:ind w:left="595"/>
              <w:rPr>
                <w:b/>
                <w:bCs/>
                <w:lang w:val="en-US" w:eastAsia="en-US"/>
              </w:rPr>
            </w:pPr>
          </w:p>
          <w:p w14:paraId="38C8FFE6" w14:textId="711E50BC" w:rsidR="0037688E" w:rsidRDefault="0037688E" w:rsidP="0037688E">
            <w:pPr>
              <w:pStyle w:val="ListParagraph"/>
              <w:numPr>
                <w:ilvl w:val="0"/>
                <w:numId w:val="4"/>
              </w:numPr>
              <w:ind w:left="595"/>
              <w:rPr>
                <w:b/>
                <w:bCs/>
                <w:lang w:val="en-US" w:eastAsia="en-US"/>
              </w:rPr>
            </w:pPr>
            <w:proofErr w:type="spellStart"/>
            <w:r>
              <w:rPr>
                <w:b/>
                <w:bCs/>
                <w:lang w:val="en-US" w:eastAsia="en-US"/>
              </w:rPr>
              <w:t>Compararea</w:t>
            </w:r>
            <w:proofErr w:type="spellEnd"/>
            <w:r>
              <w:rPr>
                <w:b/>
                <w:bCs/>
                <w:lang w:val="en-US" w:eastAsia="en-US"/>
              </w:rPr>
              <w:t xml:space="preserve"> a </w:t>
            </w:r>
            <w:proofErr w:type="spellStart"/>
            <w:r>
              <w:rPr>
                <w:b/>
                <w:bCs/>
                <w:lang w:val="en-US" w:eastAsia="en-US"/>
              </w:rPr>
              <w:t>două</w:t>
            </w:r>
            <w:proofErr w:type="spellEnd"/>
            <w:r>
              <w:rPr>
                <w:b/>
                <w:bCs/>
                <w:lang w:val="en-US" w:eastAsia="en-US"/>
              </w:rPr>
              <w:t xml:space="preserve"> </w:t>
            </w:r>
            <w:proofErr w:type="spellStart"/>
            <w:r>
              <w:rPr>
                <w:b/>
                <w:bCs/>
                <w:lang w:val="en-US" w:eastAsia="en-US"/>
              </w:rPr>
              <w:t>sau</w:t>
            </w:r>
            <w:proofErr w:type="spellEnd"/>
            <w:r>
              <w:rPr>
                <w:b/>
                <w:bCs/>
                <w:lang w:val="en-US" w:eastAsia="en-US"/>
              </w:rPr>
              <w:t xml:space="preserve"> </w:t>
            </w:r>
            <w:proofErr w:type="spellStart"/>
            <w:r>
              <w:rPr>
                <w:b/>
                <w:bCs/>
                <w:lang w:val="en-US" w:eastAsia="en-US"/>
              </w:rPr>
              <w:t>mai</w:t>
            </w:r>
            <w:proofErr w:type="spellEnd"/>
            <w:r>
              <w:rPr>
                <w:b/>
                <w:bCs/>
                <w:lang w:val="en-US" w:eastAsia="en-US"/>
              </w:rPr>
              <w:t xml:space="preserve"> </w:t>
            </w:r>
            <w:proofErr w:type="spellStart"/>
            <w:r>
              <w:rPr>
                <w:b/>
                <w:bCs/>
                <w:lang w:val="en-US" w:eastAsia="en-US"/>
              </w:rPr>
              <w:t>multe</w:t>
            </w:r>
            <w:proofErr w:type="spellEnd"/>
            <w:r>
              <w:rPr>
                <w:b/>
                <w:bCs/>
                <w:lang w:val="en-US" w:eastAsia="en-US"/>
              </w:rPr>
              <w:t xml:space="preserve"> </w:t>
            </w:r>
            <w:proofErr w:type="spellStart"/>
            <w:r>
              <w:rPr>
                <w:b/>
                <w:bCs/>
                <w:lang w:val="en-US" w:eastAsia="en-US"/>
              </w:rPr>
              <w:t>texte</w:t>
            </w:r>
            <w:proofErr w:type="spellEnd"/>
            <w:r>
              <w:rPr>
                <w:b/>
                <w:bCs/>
                <w:lang w:val="en-US" w:eastAsia="en-US"/>
              </w:rPr>
              <w:t xml:space="preserve"> sub </w:t>
            </w:r>
            <w:proofErr w:type="spellStart"/>
            <w:r>
              <w:rPr>
                <w:b/>
                <w:bCs/>
                <w:lang w:val="en-US" w:eastAsia="en-US"/>
              </w:rPr>
              <w:t>aspectul</w:t>
            </w:r>
            <w:proofErr w:type="spellEnd"/>
            <w:r>
              <w:rPr>
                <w:b/>
                <w:bCs/>
                <w:lang w:val="en-US" w:eastAsia="en-US"/>
              </w:rPr>
              <w:t xml:space="preserve"> </w:t>
            </w:r>
            <w:proofErr w:type="spellStart"/>
            <w:r>
              <w:rPr>
                <w:b/>
                <w:bCs/>
                <w:lang w:val="en-US" w:eastAsia="en-US"/>
              </w:rPr>
              <w:t>conținutului</w:t>
            </w:r>
            <w:proofErr w:type="spellEnd"/>
            <w:r>
              <w:rPr>
                <w:b/>
                <w:bCs/>
                <w:lang w:val="en-US" w:eastAsia="en-US"/>
              </w:rPr>
              <w:t xml:space="preserve"> </w:t>
            </w:r>
            <w:proofErr w:type="spellStart"/>
            <w:r>
              <w:rPr>
                <w:b/>
                <w:bCs/>
                <w:lang w:val="en-US" w:eastAsia="en-US"/>
              </w:rPr>
              <w:t>și</w:t>
            </w:r>
            <w:proofErr w:type="spellEnd"/>
            <w:r>
              <w:rPr>
                <w:b/>
                <w:bCs/>
                <w:lang w:val="en-US" w:eastAsia="en-US"/>
              </w:rPr>
              <w:t xml:space="preserve"> al </w:t>
            </w:r>
            <w:proofErr w:type="spellStart"/>
            <w:r>
              <w:rPr>
                <w:b/>
                <w:bCs/>
                <w:lang w:val="en-US" w:eastAsia="en-US"/>
              </w:rPr>
              <w:t>structurii</w:t>
            </w:r>
            <w:proofErr w:type="spellEnd"/>
          </w:p>
          <w:p w14:paraId="2B638FCA" w14:textId="77777777" w:rsidR="00273332" w:rsidRPr="0037688E" w:rsidRDefault="00273332" w:rsidP="00273332">
            <w:pPr>
              <w:pStyle w:val="ListParagraph"/>
              <w:ind w:left="595"/>
              <w:rPr>
                <w:b/>
                <w:bCs/>
                <w:lang w:val="en-US" w:eastAsia="en-US"/>
              </w:rPr>
            </w:pPr>
          </w:p>
          <w:p w14:paraId="39B8B09E" w14:textId="77777777" w:rsidR="00273332" w:rsidRDefault="00273332" w:rsidP="00273332">
            <w:pPr>
              <w:rPr>
                <w:b/>
                <w:bCs/>
              </w:rPr>
            </w:pPr>
            <w:r w:rsidRPr="00892492">
              <w:rPr>
                <w:b/>
                <w:bCs/>
              </w:rPr>
              <w:lastRenderedPageBreak/>
              <w:t>Elemente de construcție a comunicării</w:t>
            </w:r>
          </w:p>
          <w:p w14:paraId="0005FA71" w14:textId="3C8E0311" w:rsidR="001361B5" w:rsidRDefault="001361B5" w:rsidP="001361B5">
            <w:pPr>
              <w:pStyle w:val="ListParagraph"/>
              <w:numPr>
                <w:ilvl w:val="0"/>
                <w:numId w:val="21"/>
              </w:numPr>
            </w:pPr>
            <w:r>
              <w:t>Predicatul (actualizare)</w:t>
            </w:r>
          </w:p>
          <w:p w14:paraId="5CB4CDD1" w14:textId="12B790D3" w:rsidR="00D86EAA" w:rsidRDefault="00D86EAA" w:rsidP="001361B5">
            <w:pPr>
              <w:pStyle w:val="ListParagraph"/>
              <w:numPr>
                <w:ilvl w:val="0"/>
                <w:numId w:val="21"/>
              </w:numPr>
            </w:pPr>
            <w:r>
              <w:t>Subiectul (actualizare)</w:t>
            </w:r>
          </w:p>
          <w:p w14:paraId="365FF6CF" w14:textId="286E4B66" w:rsidR="00D86EAA" w:rsidRDefault="00D86EAA" w:rsidP="001361B5">
            <w:pPr>
              <w:pStyle w:val="ListParagraph"/>
              <w:numPr>
                <w:ilvl w:val="0"/>
                <w:numId w:val="21"/>
              </w:numPr>
            </w:pPr>
            <w:r>
              <w:t>Construcții active. Construcții pasive</w:t>
            </w:r>
          </w:p>
          <w:p w14:paraId="520FBC98" w14:textId="3D863640" w:rsidR="00671EB4" w:rsidRDefault="00DB3984" w:rsidP="001361B5">
            <w:pPr>
              <w:pStyle w:val="ListParagraph"/>
              <w:numPr>
                <w:ilvl w:val="0"/>
                <w:numId w:val="21"/>
              </w:numPr>
            </w:pPr>
            <w:r>
              <w:t>Construcții impersonale</w:t>
            </w:r>
          </w:p>
          <w:p w14:paraId="71C93EBA" w14:textId="312785CB" w:rsidR="00DB3984" w:rsidRDefault="00DB3984" w:rsidP="001361B5">
            <w:pPr>
              <w:pStyle w:val="ListParagraph"/>
              <w:numPr>
                <w:ilvl w:val="0"/>
                <w:numId w:val="21"/>
              </w:numPr>
            </w:pPr>
            <w:r>
              <w:t>Construcții cu pronume reflexiv</w:t>
            </w:r>
          </w:p>
          <w:p w14:paraId="66B94582" w14:textId="5C126AAB" w:rsidR="00DB3984" w:rsidRDefault="00DB3984" w:rsidP="001361B5">
            <w:pPr>
              <w:pStyle w:val="ListParagraph"/>
              <w:numPr>
                <w:ilvl w:val="0"/>
                <w:numId w:val="21"/>
              </w:numPr>
            </w:pPr>
            <w:r>
              <w:t>Construcții incidente</w:t>
            </w:r>
          </w:p>
          <w:p w14:paraId="759BCE73" w14:textId="77777777" w:rsidR="00D27DFD" w:rsidRPr="00892492" w:rsidRDefault="00D27DFD" w:rsidP="00D27DFD">
            <w:pPr>
              <w:pStyle w:val="ListParagraph"/>
            </w:pPr>
          </w:p>
          <w:p w14:paraId="7D5C645A" w14:textId="77777777" w:rsidR="00273332" w:rsidRDefault="00273332" w:rsidP="00273332">
            <w:pPr>
              <w:rPr>
                <w:b/>
                <w:bCs/>
              </w:rPr>
            </w:pPr>
            <w:r w:rsidRPr="00892492">
              <w:rPr>
                <w:b/>
                <w:bCs/>
              </w:rPr>
              <w:t>Comunicare orală</w:t>
            </w:r>
          </w:p>
          <w:p w14:paraId="4197E8F1" w14:textId="24B096FF" w:rsidR="00D27DFD" w:rsidRPr="00D27DFD" w:rsidRDefault="00D27DFD" w:rsidP="00D27DFD">
            <w:pPr>
              <w:pStyle w:val="ListParagraph"/>
              <w:numPr>
                <w:ilvl w:val="0"/>
                <w:numId w:val="22"/>
              </w:numPr>
              <w:rPr>
                <w:b/>
                <w:bCs/>
              </w:rPr>
            </w:pPr>
            <w:r>
              <w:t xml:space="preserve">Comportamente nonverbale și </w:t>
            </w:r>
            <w:proofErr w:type="spellStart"/>
            <w:r>
              <w:t>paraverbale</w:t>
            </w:r>
            <w:proofErr w:type="spellEnd"/>
            <w:r>
              <w:t xml:space="preserve"> cu efect persuasiv</w:t>
            </w:r>
          </w:p>
          <w:p w14:paraId="2661A7A9" w14:textId="77777777" w:rsidR="00D27DFD" w:rsidRPr="00D27DFD" w:rsidRDefault="00D27DFD" w:rsidP="00D27DFD">
            <w:pPr>
              <w:rPr>
                <w:b/>
                <w:bCs/>
              </w:rPr>
            </w:pPr>
          </w:p>
          <w:p w14:paraId="5C82D16C" w14:textId="77777777" w:rsidR="00273332" w:rsidRDefault="00273332" w:rsidP="00273332">
            <w:pPr>
              <w:rPr>
                <w:b/>
                <w:color w:val="000000"/>
              </w:rPr>
            </w:pPr>
            <w:r w:rsidRPr="00892492">
              <w:rPr>
                <w:b/>
                <w:color w:val="000000"/>
              </w:rPr>
              <w:t>Redactare</w:t>
            </w:r>
          </w:p>
          <w:p w14:paraId="7F5B1E62" w14:textId="093DE56F" w:rsidR="00D27DFD" w:rsidRDefault="00D27DFD" w:rsidP="00D27DFD">
            <w:pPr>
              <w:pStyle w:val="ListParagraph"/>
              <w:numPr>
                <w:ilvl w:val="0"/>
                <w:numId w:val="22"/>
              </w:numPr>
              <w:rPr>
                <w:color w:val="000000"/>
              </w:rPr>
            </w:pPr>
            <w:r>
              <w:rPr>
                <w:color w:val="000000"/>
              </w:rPr>
              <w:t xml:space="preserve">Tipare textuale de structurare a ideilor: comparație, </w:t>
            </w:r>
            <w:r w:rsidR="00416AA1">
              <w:rPr>
                <w:color w:val="000000"/>
              </w:rPr>
              <w:t>analogie, pro-contra. Cronica de spectacol</w:t>
            </w:r>
          </w:p>
          <w:p w14:paraId="2B6265E8" w14:textId="77777777" w:rsidR="007F6A24" w:rsidRPr="00D27DFD" w:rsidRDefault="007F6A24" w:rsidP="007F6A24">
            <w:pPr>
              <w:pStyle w:val="ListParagraph"/>
              <w:rPr>
                <w:color w:val="000000"/>
              </w:rPr>
            </w:pPr>
          </w:p>
          <w:p w14:paraId="21A8F853" w14:textId="77777777" w:rsidR="00273332" w:rsidRDefault="00273332" w:rsidP="00273332">
            <w:pPr>
              <w:rPr>
                <w:b/>
                <w:bCs/>
              </w:rPr>
            </w:pPr>
            <w:r w:rsidRPr="00892492">
              <w:rPr>
                <w:b/>
                <w:bCs/>
              </w:rPr>
              <w:t>Interculturalitate</w:t>
            </w:r>
          </w:p>
          <w:p w14:paraId="08E2BEB8" w14:textId="6B6A8B65" w:rsidR="0062160A" w:rsidRDefault="0062160A" w:rsidP="0062160A">
            <w:pPr>
              <w:pStyle w:val="ListParagraph"/>
              <w:numPr>
                <w:ilvl w:val="0"/>
                <w:numId w:val="22"/>
              </w:numPr>
            </w:pPr>
            <w:r>
              <w:t>Relații culturale constructive</w:t>
            </w:r>
          </w:p>
          <w:p w14:paraId="512D743D" w14:textId="2AF8097D" w:rsidR="0062160A" w:rsidRDefault="0062160A" w:rsidP="0062160A">
            <w:pPr>
              <w:pStyle w:val="ListParagraph"/>
              <w:numPr>
                <w:ilvl w:val="0"/>
                <w:numId w:val="22"/>
              </w:numPr>
            </w:pPr>
            <w:r>
              <w:t>Proiect: Noi și ceilalți</w:t>
            </w:r>
          </w:p>
          <w:p w14:paraId="3E564E11" w14:textId="77777777" w:rsidR="00EE5859" w:rsidRPr="0062160A" w:rsidRDefault="00EE5859" w:rsidP="00EE5859">
            <w:pPr>
              <w:pStyle w:val="ListParagraph"/>
            </w:pPr>
          </w:p>
          <w:p w14:paraId="6A4B44B1" w14:textId="77777777" w:rsidR="00273332" w:rsidRDefault="00273332" w:rsidP="00273332">
            <w:pPr>
              <w:rPr>
                <w:b/>
                <w:bCs/>
              </w:rPr>
            </w:pPr>
            <w:r w:rsidRPr="00892492">
              <w:rPr>
                <w:b/>
                <w:bCs/>
              </w:rPr>
              <w:t>Recapitulare</w:t>
            </w:r>
          </w:p>
          <w:p w14:paraId="7D85ECFC" w14:textId="77777777" w:rsidR="00EE5859" w:rsidRPr="00892492" w:rsidRDefault="00EE5859" w:rsidP="00273332">
            <w:pPr>
              <w:rPr>
                <w:b/>
                <w:bCs/>
              </w:rPr>
            </w:pPr>
          </w:p>
          <w:p w14:paraId="5E155CDB" w14:textId="77777777" w:rsidR="00F56BD0" w:rsidRDefault="00F56BD0" w:rsidP="00273332">
            <w:pPr>
              <w:rPr>
                <w:b/>
                <w:bCs/>
              </w:rPr>
            </w:pPr>
          </w:p>
          <w:p w14:paraId="64973183" w14:textId="4AFCC4C3" w:rsidR="00273332" w:rsidRDefault="00273332" w:rsidP="00273332">
            <w:pPr>
              <w:rPr>
                <w:b/>
                <w:bCs/>
              </w:rPr>
            </w:pPr>
            <w:r w:rsidRPr="00892492">
              <w:rPr>
                <w:b/>
                <w:bCs/>
              </w:rPr>
              <w:t>Evaluare și analiza rezultatelor</w:t>
            </w:r>
          </w:p>
          <w:p w14:paraId="07DD4FB1" w14:textId="77777777" w:rsidR="00EE5859" w:rsidRPr="00892492" w:rsidRDefault="00EE5859" w:rsidP="00273332">
            <w:pPr>
              <w:rPr>
                <w:b/>
                <w:bCs/>
              </w:rPr>
            </w:pPr>
          </w:p>
          <w:p w14:paraId="6E1F70F5" w14:textId="77777777" w:rsidR="00F56BD0" w:rsidRDefault="00F56BD0" w:rsidP="00273332">
            <w:pPr>
              <w:rPr>
                <w:b/>
                <w:bCs/>
              </w:rPr>
            </w:pPr>
          </w:p>
          <w:p w14:paraId="1753480F" w14:textId="6B6A7535" w:rsidR="00273332" w:rsidRPr="00892492" w:rsidRDefault="00273332" w:rsidP="00273332">
            <w:pPr>
              <w:rPr>
                <w:b/>
                <w:bCs/>
              </w:rPr>
            </w:pPr>
            <w:r w:rsidRPr="00892492">
              <w:rPr>
                <w:b/>
                <w:bCs/>
              </w:rPr>
              <w:t xml:space="preserve">Ore la dispoziția profesorului pentru activități de fixare, </w:t>
            </w:r>
            <w:proofErr w:type="spellStart"/>
            <w:r w:rsidRPr="00892492">
              <w:rPr>
                <w:b/>
                <w:bCs/>
              </w:rPr>
              <w:t>remediale</w:t>
            </w:r>
            <w:proofErr w:type="spellEnd"/>
            <w:r w:rsidRPr="00892492">
              <w:rPr>
                <w:b/>
                <w:bCs/>
              </w:rPr>
              <w:t xml:space="preserve"> și de extindere</w:t>
            </w:r>
          </w:p>
          <w:p w14:paraId="4146F3C3" w14:textId="5857C1F5" w:rsidR="0025322C" w:rsidRPr="00892492" w:rsidRDefault="0025322C" w:rsidP="009354FC">
            <w:pPr>
              <w:rPr>
                <w:b/>
                <w:bCs/>
              </w:rPr>
            </w:pPr>
          </w:p>
        </w:tc>
        <w:tc>
          <w:tcPr>
            <w:tcW w:w="1559" w:type="dxa"/>
            <w:tcBorders>
              <w:top w:val="single" w:sz="4" w:space="0" w:color="000000"/>
              <w:left w:val="single" w:sz="4" w:space="0" w:color="000000"/>
              <w:bottom w:val="single" w:sz="4" w:space="0" w:color="000000"/>
            </w:tcBorders>
            <w:shd w:val="clear" w:color="auto" w:fill="auto"/>
          </w:tcPr>
          <w:p w14:paraId="18F3C780" w14:textId="77777777" w:rsidR="001B3804" w:rsidRDefault="001B3804" w:rsidP="001B3804">
            <w:pPr>
              <w:jc w:val="center"/>
            </w:pPr>
            <w:r>
              <w:lastRenderedPageBreak/>
              <w:t>1.5.</w:t>
            </w:r>
          </w:p>
          <w:p w14:paraId="09BA1FBD" w14:textId="0FE02DCE" w:rsidR="001B3804" w:rsidRDefault="001B3804" w:rsidP="001B3804">
            <w:pPr>
              <w:jc w:val="center"/>
            </w:pPr>
            <w:r>
              <w:t>1.6.</w:t>
            </w:r>
          </w:p>
          <w:p w14:paraId="5B392F86" w14:textId="77777777" w:rsidR="001B3804" w:rsidRPr="00892492" w:rsidRDefault="001B3804" w:rsidP="001B3804">
            <w:pPr>
              <w:jc w:val="center"/>
            </w:pPr>
            <w:r>
              <w:t>1.7.</w:t>
            </w:r>
          </w:p>
          <w:p w14:paraId="3BE10018" w14:textId="77777777" w:rsidR="001B3804" w:rsidRDefault="001B3804" w:rsidP="001B3804">
            <w:pPr>
              <w:jc w:val="center"/>
            </w:pPr>
            <w:r w:rsidRPr="00892492">
              <w:t>2.1.</w:t>
            </w:r>
          </w:p>
          <w:p w14:paraId="7B1A81A6" w14:textId="39BBB85E" w:rsidR="001B3804" w:rsidRDefault="001B3804" w:rsidP="001B3804">
            <w:pPr>
              <w:jc w:val="center"/>
            </w:pPr>
            <w:r>
              <w:t>2.2.</w:t>
            </w:r>
          </w:p>
          <w:p w14:paraId="24D0FC2E" w14:textId="21EB9F6D" w:rsidR="001B3804" w:rsidRPr="00892492" w:rsidRDefault="001B3804" w:rsidP="001B3804">
            <w:pPr>
              <w:jc w:val="center"/>
            </w:pPr>
            <w:r>
              <w:t>2.3.</w:t>
            </w:r>
          </w:p>
          <w:p w14:paraId="41CD7F72" w14:textId="77777777" w:rsidR="001B3804" w:rsidRDefault="001B3804" w:rsidP="001B3804">
            <w:pPr>
              <w:jc w:val="center"/>
            </w:pPr>
            <w:r w:rsidRPr="00892492">
              <w:t>2.4.</w:t>
            </w:r>
          </w:p>
          <w:p w14:paraId="039F1362" w14:textId="77777777" w:rsidR="001B3804" w:rsidRDefault="001B3804" w:rsidP="001B3804">
            <w:pPr>
              <w:jc w:val="center"/>
            </w:pPr>
            <w:r>
              <w:t>2.5.</w:t>
            </w:r>
          </w:p>
          <w:p w14:paraId="1607277E" w14:textId="1C2A28B0" w:rsidR="001B3804" w:rsidRPr="00892492" w:rsidRDefault="001B3804" w:rsidP="001B3804">
            <w:pPr>
              <w:jc w:val="center"/>
            </w:pPr>
            <w:r>
              <w:t>3.2.</w:t>
            </w:r>
          </w:p>
          <w:p w14:paraId="77D31344" w14:textId="231D2188" w:rsidR="001B3804" w:rsidRDefault="001B3804" w:rsidP="001B3804">
            <w:pPr>
              <w:jc w:val="center"/>
            </w:pPr>
            <w:r w:rsidRPr="00892492">
              <w:t>3.</w:t>
            </w:r>
            <w:r>
              <w:t>3.</w:t>
            </w:r>
          </w:p>
          <w:p w14:paraId="779711E8" w14:textId="77777777" w:rsidR="001B3804" w:rsidRPr="00892492" w:rsidRDefault="001B3804" w:rsidP="001B3804">
            <w:pPr>
              <w:jc w:val="center"/>
            </w:pPr>
            <w:r>
              <w:t>4.1.</w:t>
            </w:r>
          </w:p>
          <w:p w14:paraId="7996FB5F" w14:textId="77777777" w:rsidR="001B3804" w:rsidRPr="00892492" w:rsidRDefault="001B3804" w:rsidP="001B3804">
            <w:pPr>
              <w:jc w:val="center"/>
            </w:pPr>
            <w:r w:rsidRPr="00892492">
              <w:t>4.2.</w:t>
            </w:r>
          </w:p>
          <w:p w14:paraId="303662B9" w14:textId="4DE453E5" w:rsidR="001B3804" w:rsidRPr="00892492" w:rsidRDefault="001B3804" w:rsidP="001B3804"/>
          <w:p w14:paraId="31762CBF" w14:textId="29D3A943" w:rsidR="001B3804" w:rsidRDefault="001B3804" w:rsidP="001B3804">
            <w:pPr>
              <w:jc w:val="center"/>
            </w:pPr>
            <w:r w:rsidRPr="00892492">
              <w:lastRenderedPageBreak/>
              <w:t>4.</w:t>
            </w:r>
            <w:r>
              <w:t>5.</w:t>
            </w:r>
          </w:p>
          <w:p w14:paraId="064328A7" w14:textId="668F0356" w:rsidR="001B3804" w:rsidRDefault="001B3804" w:rsidP="001B3804">
            <w:pPr>
              <w:jc w:val="center"/>
            </w:pPr>
            <w:r>
              <w:t>5.1.</w:t>
            </w:r>
          </w:p>
          <w:p w14:paraId="1E81F518" w14:textId="0CE543F5" w:rsidR="001B3804" w:rsidRDefault="001B3804" w:rsidP="001B3804">
            <w:pPr>
              <w:jc w:val="center"/>
            </w:pPr>
            <w:r>
              <w:t>5.2.</w:t>
            </w:r>
          </w:p>
          <w:p w14:paraId="344F85F1" w14:textId="77777777" w:rsidR="001B3804" w:rsidRPr="00892492" w:rsidRDefault="001B3804" w:rsidP="001B3804">
            <w:pPr>
              <w:jc w:val="center"/>
            </w:pPr>
          </w:p>
          <w:p w14:paraId="0D2F93E8" w14:textId="651469C3" w:rsidR="0025322C" w:rsidRPr="00892492" w:rsidRDefault="0025322C" w:rsidP="009354FC">
            <w:pPr>
              <w:jc w:val="center"/>
            </w:pPr>
          </w:p>
        </w:tc>
        <w:tc>
          <w:tcPr>
            <w:tcW w:w="1169" w:type="dxa"/>
            <w:tcBorders>
              <w:top w:val="single" w:sz="4" w:space="0" w:color="000000"/>
              <w:left w:val="single" w:sz="4" w:space="0" w:color="000000"/>
              <w:bottom w:val="single" w:sz="4" w:space="0" w:color="000000"/>
            </w:tcBorders>
            <w:shd w:val="clear" w:color="auto" w:fill="auto"/>
          </w:tcPr>
          <w:p w14:paraId="64F61102" w14:textId="05B1EB61" w:rsidR="0025322C" w:rsidRPr="00892492" w:rsidRDefault="008969E3" w:rsidP="00567CC5">
            <w:pPr>
              <w:jc w:val="center"/>
            </w:pPr>
            <w:r>
              <w:rPr>
                <w:b/>
                <w:bCs/>
                <w:color w:val="000000"/>
              </w:rPr>
              <w:lastRenderedPageBreak/>
              <w:t>8</w:t>
            </w:r>
          </w:p>
          <w:p w14:paraId="357E8F5E" w14:textId="537C889C" w:rsidR="0025322C" w:rsidRDefault="00B42BB8" w:rsidP="00A371AD">
            <w:pPr>
              <w:jc w:val="center"/>
            </w:pPr>
            <w:r>
              <w:t>1</w:t>
            </w:r>
          </w:p>
          <w:p w14:paraId="5072A677" w14:textId="77777777" w:rsidR="00B42BB8" w:rsidRDefault="00B42BB8" w:rsidP="00A371AD">
            <w:pPr>
              <w:jc w:val="center"/>
            </w:pPr>
          </w:p>
          <w:p w14:paraId="2A62BCFE" w14:textId="28F91359" w:rsidR="00B42BB8" w:rsidRDefault="00B42BB8" w:rsidP="00A371AD">
            <w:pPr>
              <w:jc w:val="center"/>
            </w:pPr>
            <w:r>
              <w:t>1</w:t>
            </w:r>
          </w:p>
          <w:p w14:paraId="0F768561" w14:textId="351EDE79" w:rsidR="00B42BB8" w:rsidRDefault="008969E3" w:rsidP="00A371AD">
            <w:pPr>
              <w:jc w:val="center"/>
            </w:pPr>
            <w:r>
              <w:t>2</w:t>
            </w:r>
          </w:p>
          <w:p w14:paraId="29737F28" w14:textId="7C4990C9" w:rsidR="00B42BB8" w:rsidRDefault="00B42BB8" w:rsidP="00A371AD">
            <w:pPr>
              <w:jc w:val="center"/>
            </w:pPr>
          </w:p>
          <w:p w14:paraId="6B890560" w14:textId="02A01C67" w:rsidR="00B42BB8" w:rsidRDefault="00B42BB8" w:rsidP="00A371AD">
            <w:pPr>
              <w:jc w:val="center"/>
            </w:pPr>
            <w:r>
              <w:t>1</w:t>
            </w:r>
          </w:p>
          <w:p w14:paraId="4C145F00" w14:textId="49DF29B1" w:rsidR="00B42BB8" w:rsidRDefault="00A371AD" w:rsidP="00A371AD">
            <w:pPr>
              <w:jc w:val="center"/>
            </w:pPr>
            <w:r>
              <w:t>2</w:t>
            </w:r>
          </w:p>
          <w:p w14:paraId="27BD9788" w14:textId="77777777" w:rsidR="00A371AD" w:rsidRDefault="00A371AD" w:rsidP="00A371AD">
            <w:pPr>
              <w:jc w:val="center"/>
            </w:pPr>
          </w:p>
          <w:p w14:paraId="7EC7CEEB" w14:textId="114F3C00" w:rsidR="00B42BB8" w:rsidRPr="00B42BB8" w:rsidRDefault="00B42BB8" w:rsidP="00A371AD">
            <w:pPr>
              <w:jc w:val="center"/>
            </w:pPr>
            <w:r>
              <w:t>1</w:t>
            </w:r>
          </w:p>
          <w:p w14:paraId="534ED74C" w14:textId="77777777" w:rsidR="0025322C" w:rsidRPr="00892492" w:rsidRDefault="0025322C" w:rsidP="00A371AD">
            <w:pPr>
              <w:jc w:val="center"/>
              <w:rPr>
                <w:b/>
                <w:bCs/>
              </w:rPr>
            </w:pPr>
          </w:p>
          <w:p w14:paraId="286BDD37" w14:textId="77777777" w:rsidR="007F6A24" w:rsidRDefault="007F6A24" w:rsidP="00B42BB8">
            <w:pPr>
              <w:rPr>
                <w:b/>
                <w:bCs/>
              </w:rPr>
            </w:pPr>
          </w:p>
          <w:p w14:paraId="1BDDE495" w14:textId="77777777" w:rsidR="00E15E6F" w:rsidRDefault="00E15E6F" w:rsidP="009354FC">
            <w:pPr>
              <w:jc w:val="center"/>
              <w:rPr>
                <w:b/>
                <w:bCs/>
              </w:rPr>
            </w:pPr>
          </w:p>
          <w:p w14:paraId="06F0EADC" w14:textId="4B0BB9A6" w:rsidR="007F6A24" w:rsidRDefault="007F6A24" w:rsidP="009354FC">
            <w:pPr>
              <w:jc w:val="center"/>
              <w:rPr>
                <w:b/>
                <w:bCs/>
              </w:rPr>
            </w:pPr>
            <w:r>
              <w:rPr>
                <w:b/>
                <w:bCs/>
              </w:rPr>
              <w:lastRenderedPageBreak/>
              <w:t>10</w:t>
            </w:r>
          </w:p>
          <w:p w14:paraId="065BF06A" w14:textId="77777777" w:rsidR="007F6A24" w:rsidRPr="00B42BB8" w:rsidRDefault="007F6A24" w:rsidP="00E15E6F">
            <w:pPr>
              <w:jc w:val="center"/>
            </w:pPr>
            <w:r w:rsidRPr="00B42BB8">
              <w:t>1</w:t>
            </w:r>
          </w:p>
          <w:p w14:paraId="4FF3B469" w14:textId="77777777" w:rsidR="007F6A24" w:rsidRPr="00B42BB8" w:rsidRDefault="007F6A24" w:rsidP="00E15E6F">
            <w:pPr>
              <w:jc w:val="center"/>
            </w:pPr>
            <w:r w:rsidRPr="00B42BB8">
              <w:t>1</w:t>
            </w:r>
          </w:p>
          <w:p w14:paraId="0A1F4610" w14:textId="77777777" w:rsidR="007F6A24" w:rsidRPr="00B42BB8" w:rsidRDefault="007F6A24" w:rsidP="00E15E6F">
            <w:pPr>
              <w:jc w:val="center"/>
            </w:pPr>
            <w:r w:rsidRPr="00B42BB8">
              <w:t>2</w:t>
            </w:r>
          </w:p>
          <w:p w14:paraId="5254F28F" w14:textId="77777777" w:rsidR="007F6A24" w:rsidRPr="00B42BB8" w:rsidRDefault="007F6A24" w:rsidP="00E15E6F">
            <w:pPr>
              <w:jc w:val="center"/>
            </w:pPr>
            <w:r w:rsidRPr="00B42BB8">
              <w:t>2</w:t>
            </w:r>
          </w:p>
          <w:p w14:paraId="78DAC927" w14:textId="1C252ECC" w:rsidR="007F6A24" w:rsidRPr="00B42BB8" w:rsidRDefault="007F6A24" w:rsidP="00E15E6F">
            <w:pPr>
              <w:jc w:val="center"/>
            </w:pPr>
            <w:r w:rsidRPr="00B42BB8">
              <w:t>2</w:t>
            </w:r>
          </w:p>
          <w:p w14:paraId="7A1254AF" w14:textId="77777777" w:rsidR="007F6A24" w:rsidRPr="00B42BB8" w:rsidRDefault="007F6A24" w:rsidP="00E15E6F">
            <w:pPr>
              <w:jc w:val="center"/>
            </w:pPr>
            <w:r w:rsidRPr="00B42BB8">
              <w:t>2</w:t>
            </w:r>
          </w:p>
          <w:p w14:paraId="30E1F08C" w14:textId="77777777" w:rsidR="007F6A24" w:rsidRDefault="007F6A24" w:rsidP="00E15E6F">
            <w:pPr>
              <w:jc w:val="center"/>
              <w:rPr>
                <w:b/>
                <w:bCs/>
              </w:rPr>
            </w:pPr>
          </w:p>
          <w:p w14:paraId="2226888D" w14:textId="27F150AD" w:rsidR="007F6A24" w:rsidRDefault="0022366B" w:rsidP="00E15E6F">
            <w:pPr>
              <w:jc w:val="center"/>
              <w:rPr>
                <w:b/>
                <w:bCs/>
              </w:rPr>
            </w:pPr>
            <w:r>
              <w:rPr>
                <w:b/>
                <w:bCs/>
              </w:rPr>
              <w:t>1</w:t>
            </w:r>
          </w:p>
          <w:p w14:paraId="38A918A5" w14:textId="77777777" w:rsidR="007F6A24" w:rsidRDefault="007F6A24" w:rsidP="00E15E6F">
            <w:pPr>
              <w:jc w:val="center"/>
              <w:rPr>
                <w:b/>
                <w:bCs/>
              </w:rPr>
            </w:pPr>
          </w:p>
          <w:p w14:paraId="472A88D0" w14:textId="77777777" w:rsidR="007F6A24" w:rsidRDefault="007F6A24" w:rsidP="00E15E6F">
            <w:pPr>
              <w:jc w:val="center"/>
              <w:rPr>
                <w:b/>
                <w:bCs/>
              </w:rPr>
            </w:pPr>
          </w:p>
          <w:p w14:paraId="3F1B3751" w14:textId="77777777" w:rsidR="007F6A24" w:rsidRDefault="007F6A24" w:rsidP="00E15E6F">
            <w:pPr>
              <w:jc w:val="center"/>
              <w:rPr>
                <w:b/>
                <w:bCs/>
              </w:rPr>
            </w:pPr>
          </w:p>
          <w:p w14:paraId="4212EF65" w14:textId="77777777" w:rsidR="007F6A24" w:rsidRDefault="007F6A24" w:rsidP="00E15E6F">
            <w:pPr>
              <w:jc w:val="center"/>
              <w:rPr>
                <w:b/>
                <w:bCs/>
              </w:rPr>
            </w:pPr>
            <w:r>
              <w:rPr>
                <w:b/>
                <w:bCs/>
              </w:rPr>
              <w:t>2</w:t>
            </w:r>
          </w:p>
          <w:p w14:paraId="4829C466" w14:textId="77777777" w:rsidR="007F6A24" w:rsidRDefault="007F6A24" w:rsidP="00E15E6F">
            <w:pPr>
              <w:jc w:val="center"/>
              <w:rPr>
                <w:b/>
                <w:bCs/>
              </w:rPr>
            </w:pPr>
          </w:p>
          <w:p w14:paraId="599C7BC3" w14:textId="77777777" w:rsidR="007F6A24" w:rsidRDefault="007F6A24" w:rsidP="00E15E6F">
            <w:pPr>
              <w:jc w:val="center"/>
              <w:rPr>
                <w:b/>
                <w:bCs/>
              </w:rPr>
            </w:pPr>
          </w:p>
          <w:p w14:paraId="2847EF96" w14:textId="77777777" w:rsidR="00EE5859" w:rsidRDefault="00EE5859" w:rsidP="00E15E6F">
            <w:pPr>
              <w:jc w:val="center"/>
              <w:rPr>
                <w:b/>
                <w:bCs/>
              </w:rPr>
            </w:pPr>
          </w:p>
          <w:p w14:paraId="6C5184D1" w14:textId="77777777" w:rsidR="0022366B" w:rsidRDefault="0022366B" w:rsidP="00E15E6F">
            <w:pPr>
              <w:jc w:val="center"/>
              <w:rPr>
                <w:b/>
                <w:bCs/>
              </w:rPr>
            </w:pPr>
          </w:p>
          <w:p w14:paraId="410FE82A" w14:textId="6FB0CA65" w:rsidR="007F6A24" w:rsidRDefault="007F6A24" w:rsidP="00E15E6F">
            <w:pPr>
              <w:jc w:val="center"/>
              <w:rPr>
                <w:b/>
                <w:bCs/>
              </w:rPr>
            </w:pPr>
            <w:r>
              <w:rPr>
                <w:b/>
                <w:bCs/>
              </w:rPr>
              <w:t>2</w:t>
            </w:r>
          </w:p>
          <w:p w14:paraId="4F578D65" w14:textId="77777777" w:rsidR="00EE5859" w:rsidRDefault="00EE5859" w:rsidP="00E15E6F">
            <w:pPr>
              <w:jc w:val="center"/>
            </w:pPr>
            <w:r>
              <w:t>1</w:t>
            </w:r>
          </w:p>
          <w:p w14:paraId="1630BF76" w14:textId="77777777" w:rsidR="00EE5859" w:rsidRDefault="00EE5859" w:rsidP="00E15E6F">
            <w:pPr>
              <w:jc w:val="center"/>
            </w:pPr>
            <w:r>
              <w:t>1</w:t>
            </w:r>
          </w:p>
          <w:p w14:paraId="63DE5CC8" w14:textId="77777777" w:rsidR="00EE5859" w:rsidRDefault="00EE5859" w:rsidP="00E15E6F">
            <w:pPr>
              <w:jc w:val="center"/>
            </w:pPr>
          </w:p>
          <w:p w14:paraId="3E4700E7" w14:textId="77777777" w:rsidR="00EE5859" w:rsidRDefault="00EE5859" w:rsidP="00E15E6F">
            <w:pPr>
              <w:jc w:val="center"/>
              <w:rPr>
                <w:b/>
                <w:bCs/>
              </w:rPr>
            </w:pPr>
            <w:r>
              <w:rPr>
                <w:b/>
                <w:bCs/>
              </w:rPr>
              <w:t>2</w:t>
            </w:r>
          </w:p>
          <w:p w14:paraId="4C60BB2E" w14:textId="77777777" w:rsidR="00EE5859" w:rsidRDefault="00EE5859" w:rsidP="00E15E6F">
            <w:pPr>
              <w:jc w:val="center"/>
              <w:rPr>
                <w:b/>
                <w:bCs/>
              </w:rPr>
            </w:pPr>
          </w:p>
          <w:p w14:paraId="0CF3F121" w14:textId="77777777" w:rsidR="00F56BD0" w:rsidRDefault="00F56BD0" w:rsidP="00E15E6F">
            <w:pPr>
              <w:jc w:val="center"/>
              <w:rPr>
                <w:b/>
                <w:bCs/>
              </w:rPr>
            </w:pPr>
          </w:p>
          <w:p w14:paraId="41F0ADA1" w14:textId="74982C99" w:rsidR="00EE5859" w:rsidRDefault="00EE5859" w:rsidP="00E15E6F">
            <w:pPr>
              <w:jc w:val="center"/>
              <w:rPr>
                <w:b/>
                <w:bCs/>
              </w:rPr>
            </w:pPr>
            <w:r>
              <w:rPr>
                <w:b/>
                <w:bCs/>
              </w:rPr>
              <w:t>2</w:t>
            </w:r>
          </w:p>
          <w:p w14:paraId="14D365DF" w14:textId="77777777" w:rsidR="00F56BD0" w:rsidRDefault="00F56BD0" w:rsidP="0022366B">
            <w:pPr>
              <w:jc w:val="center"/>
              <w:rPr>
                <w:b/>
                <w:bCs/>
              </w:rPr>
            </w:pPr>
          </w:p>
          <w:p w14:paraId="1D2FB9EF" w14:textId="77777777" w:rsidR="00F56BD0" w:rsidRDefault="00F56BD0" w:rsidP="0022366B">
            <w:pPr>
              <w:jc w:val="center"/>
              <w:rPr>
                <w:b/>
                <w:bCs/>
              </w:rPr>
            </w:pPr>
          </w:p>
          <w:p w14:paraId="15340794" w14:textId="0CF7E598" w:rsidR="00EE5859" w:rsidRPr="00EE5859" w:rsidRDefault="0022366B" w:rsidP="0022366B">
            <w:pPr>
              <w:jc w:val="center"/>
              <w:rPr>
                <w:b/>
                <w:bCs/>
              </w:rPr>
            </w:pPr>
            <w:r>
              <w:rPr>
                <w:b/>
                <w:bCs/>
              </w:rPr>
              <w:t>1</w:t>
            </w:r>
          </w:p>
        </w:tc>
        <w:tc>
          <w:tcPr>
            <w:tcW w:w="1440" w:type="dxa"/>
            <w:tcBorders>
              <w:top w:val="single" w:sz="4" w:space="0" w:color="000000"/>
              <w:left w:val="single" w:sz="4" w:space="0" w:color="000000"/>
              <w:bottom w:val="single" w:sz="4" w:space="0" w:color="000000"/>
            </w:tcBorders>
            <w:shd w:val="clear" w:color="auto" w:fill="auto"/>
          </w:tcPr>
          <w:p w14:paraId="081372EA" w14:textId="77777777" w:rsidR="0025322C" w:rsidRPr="00892492" w:rsidRDefault="0025322C" w:rsidP="009354FC">
            <w:pPr>
              <w:snapToGrid w:val="0"/>
              <w:jc w:val="center"/>
            </w:pPr>
          </w:p>
          <w:p w14:paraId="6D2C2CAF" w14:textId="7997617E" w:rsidR="0025322C" w:rsidRPr="00892492" w:rsidRDefault="0025322C" w:rsidP="009354FC">
            <w:pPr>
              <w:snapToGrid w:val="0"/>
              <w:jc w:val="center"/>
            </w:pPr>
            <w:r w:rsidRPr="00892492">
              <w:t xml:space="preserve">VIII </w:t>
            </w:r>
          </w:p>
          <w:p w14:paraId="27624EA6" w14:textId="77777777" w:rsidR="0025322C" w:rsidRPr="00892492" w:rsidRDefault="0025322C" w:rsidP="00564115">
            <w:pPr>
              <w:snapToGrid w:val="0"/>
              <w:jc w:val="center"/>
            </w:pPr>
            <w:r w:rsidRPr="00892492">
              <w:t>IX</w:t>
            </w:r>
          </w:p>
          <w:p w14:paraId="01700B6D" w14:textId="77777777" w:rsidR="0025322C" w:rsidRPr="00892492" w:rsidRDefault="0025322C" w:rsidP="009354FC">
            <w:pPr>
              <w:snapToGrid w:val="0"/>
              <w:jc w:val="center"/>
            </w:pPr>
          </w:p>
          <w:p w14:paraId="42731543" w14:textId="77777777" w:rsidR="0025322C" w:rsidRPr="00892492" w:rsidRDefault="0025322C" w:rsidP="009354FC">
            <w:pPr>
              <w:snapToGrid w:val="0"/>
              <w:jc w:val="center"/>
            </w:pPr>
          </w:p>
          <w:p w14:paraId="54037BD0" w14:textId="77777777" w:rsidR="0025322C" w:rsidRPr="00892492" w:rsidRDefault="0025322C" w:rsidP="009354FC">
            <w:pPr>
              <w:snapToGrid w:val="0"/>
              <w:jc w:val="center"/>
            </w:pPr>
          </w:p>
          <w:p w14:paraId="24B1C304" w14:textId="77777777" w:rsidR="0025322C" w:rsidRPr="00892492" w:rsidRDefault="0025322C" w:rsidP="009354FC">
            <w:pPr>
              <w:snapToGrid w:val="0"/>
            </w:pPr>
          </w:p>
          <w:p w14:paraId="52932BDF" w14:textId="77777777" w:rsidR="0025322C" w:rsidRPr="00892492" w:rsidRDefault="0025322C" w:rsidP="009354FC">
            <w:pPr>
              <w:snapToGrid w:val="0"/>
              <w:jc w:val="center"/>
            </w:pPr>
          </w:p>
          <w:p w14:paraId="2B652BFF" w14:textId="77777777" w:rsidR="00564115" w:rsidRDefault="00564115" w:rsidP="009354FC">
            <w:pPr>
              <w:snapToGrid w:val="0"/>
              <w:jc w:val="center"/>
            </w:pPr>
          </w:p>
          <w:p w14:paraId="6490C2A9" w14:textId="77777777" w:rsidR="00564115" w:rsidRDefault="00564115" w:rsidP="009354FC">
            <w:pPr>
              <w:snapToGrid w:val="0"/>
              <w:jc w:val="center"/>
            </w:pPr>
          </w:p>
          <w:p w14:paraId="38C8F4D6" w14:textId="77777777" w:rsidR="00564115" w:rsidRDefault="00564115" w:rsidP="009354FC">
            <w:pPr>
              <w:snapToGrid w:val="0"/>
              <w:jc w:val="center"/>
            </w:pPr>
          </w:p>
          <w:p w14:paraId="21B28AC7" w14:textId="77777777" w:rsidR="00564115" w:rsidRDefault="00564115" w:rsidP="009354FC">
            <w:pPr>
              <w:snapToGrid w:val="0"/>
              <w:jc w:val="center"/>
            </w:pPr>
          </w:p>
          <w:p w14:paraId="09B4E554" w14:textId="77777777" w:rsidR="00564115" w:rsidRDefault="00564115" w:rsidP="009354FC">
            <w:pPr>
              <w:snapToGrid w:val="0"/>
              <w:jc w:val="center"/>
            </w:pPr>
          </w:p>
          <w:p w14:paraId="7306E56C" w14:textId="7ED00155" w:rsidR="0025322C" w:rsidRPr="00892492" w:rsidRDefault="0025322C" w:rsidP="009354FC">
            <w:pPr>
              <w:snapToGrid w:val="0"/>
              <w:jc w:val="center"/>
            </w:pPr>
            <w:r w:rsidRPr="00892492">
              <w:lastRenderedPageBreak/>
              <w:t xml:space="preserve">X </w:t>
            </w:r>
          </w:p>
          <w:p w14:paraId="6A9C5126" w14:textId="77777777" w:rsidR="0025322C" w:rsidRPr="00892492" w:rsidRDefault="0025322C" w:rsidP="009354FC">
            <w:pPr>
              <w:snapToGrid w:val="0"/>
              <w:jc w:val="center"/>
            </w:pPr>
          </w:p>
          <w:p w14:paraId="09E214D2" w14:textId="77777777" w:rsidR="0025322C" w:rsidRPr="00892492" w:rsidRDefault="0025322C" w:rsidP="009354FC">
            <w:pPr>
              <w:snapToGrid w:val="0"/>
              <w:jc w:val="center"/>
            </w:pPr>
          </w:p>
          <w:p w14:paraId="414572FD" w14:textId="77777777" w:rsidR="0025322C" w:rsidRPr="00892492" w:rsidRDefault="0025322C" w:rsidP="009354FC">
            <w:pPr>
              <w:snapToGrid w:val="0"/>
              <w:jc w:val="center"/>
            </w:pPr>
          </w:p>
          <w:p w14:paraId="20591E51" w14:textId="0842D2F9" w:rsidR="0025322C" w:rsidRPr="00892492" w:rsidRDefault="0025322C" w:rsidP="009354FC">
            <w:pPr>
              <w:snapToGrid w:val="0"/>
              <w:jc w:val="center"/>
            </w:pPr>
            <w:r w:rsidRPr="00892492">
              <w:t>X</w:t>
            </w:r>
            <w:r w:rsidR="00564115">
              <w:t xml:space="preserve">I </w:t>
            </w:r>
            <w:r w:rsidRPr="00892492">
              <w:t>XII (</w:t>
            </w:r>
            <w:r w:rsidR="00564115">
              <w:t>2</w:t>
            </w:r>
            <w:r w:rsidRPr="00892492">
              <w:t xml:space="preserve"> ore)</w:t>
            </w:r>
          </w:p>
          <w:p w14:paraId="4D1CC0BE" w14:textId="77777777" w:rsidR="0025322C" w:rsidRPr="00892492" w:rsidRDefault="0025322C" w:rsidP="00B20621">
            <w:pPr>
              <w:snapToGrid w:val="0"/>
            </w:pPr>
          </w:p>
          <w:p w14:paraId="631B1EB3" w14:textId="77777777" w:rsidR="0025322C" w:rsidRPr="00892492" w:rsidRDefault="0025322C" w:rsidP="009354FC">
            <w:pPr>
              <w:snapToGrid w:val="0"/>
              <w:jc w:val="center"/>
            </w:pPr>
          </w:p>
          <w:p w14:paraId="2275A587" w14:textId="77777777" w:rsidR="0025322C" w:rsidRPr="00892492" w:rsidRDefault="0025322C" w:rsidP="009354FC">
            <w:pPr>
              <w:snapToGrid w:val="0"/>
              <w:jc w:val="center"/>
            </w:pPr>
            <w:r w:rsidRPr="00892492">
              <w:t>XII</w:t>
            </w:r>
          </w:p>
          <w:p w14:paraId="165BE01F" w14:textId="4BBD915E" w:rsidR="0025322C" w:rsidRPr="00892492" w:rsidRDefault="00564115" w:rsidP="009354FC">
            <w:pPr>
              <w:snapToGrid w:val="0"/>
              <w:jc w:val="center"/>
            </w:pPr>
            <w:r>
              <w:t>(</w:t>
            </w:r>
            <w:r w:rsidR="007F1909">
              <w:t>1</w:t>
            </w:r>
            <w:r>
              <w:t xml:space="preserve"> or</w:t>
            </w:r>
            <w:r w:rsidR="007F1909">
              <w:t>ă</w:t>
            </w:r>
            <w:r>
              <w:t>)</w:t>
            </w:r>
          </w:p>
          <w:p w14:paraId="5DB1C1F4" w14:textId="77777777" w:rsidR="0025322C" w:rsidRPr="00892492" w:rsidRDefault="0025322C" w:rsidP="009354FC">
            <w:pPr>
              <w:snapToGrid w:val="0"/>
              <w:jc w:val="center"/>
            </w:pPr>
          </w:p>
          <w:p w14:paraId="03341212" w14:textId="77777777" w:rsidR="00F56BD0" w:rsidRPr="00892492" w:rsidRDefault="00F56BD0" w:rsidP="00F56BD0">
            <w:pPr>
              <w:snapToGrid w:val="0"/>
              <w:jc w:val="center"/>
            </w:pPr>
            <w:r w:rsidRPr="00892492">
              <w:t>XII</w:t>
            </w:r>
          </w:p>
          <w:p w14:paraId="076A8C6E" w14:textId="598A0B99" w:rsidR="0025322C" w:rsidRPr="00892492" w:rsidRDefault="00F56BD0" w:rsidP="00F56BD0">
            <w:pPr>
              <w:snapToGrid w:val="0"/>
              <w:jc w:val="center"/>
            </w:pPr>
            <w:r>
              <w:t>(1 oră) +</w:t>
            </w:r>
          </w:p>
          <w:p w14:paraId="5BFE7160" w14:textId="7B3A2A57" w:rsidR="00F56BD0" w:rsidRPr="00892492" w:rsidRDefault="0025322C" w:rsidP="00F56BD0">
            <w:pPr>
              <w:snapToGrid w:val="0"/>
              <w:jc w:val="center"/>
            </w:pPr>
            <w:r w:rsidRPr="00892492">
              <w:t>XIII</w:t>
            </w:r>
          </w:p>
          <w:p w14:paraId="4B504957" w14:textId="77777777" w:rsidR="00F56BD0" w:rsidRPr="00892492" w:rsidRDefault="00F56BD0" w:rsidP="00F56BD0">
            <w:pPr>
              <w:snapToGrid w:val="0"/>
              <w:jc w:val="center"/>
            </w:pPr>
            <w:r>
              <w:t>(1 oră)</w:t>
            </w:r>
          </w:p>
          <w:p w14:paraId="1D9A02D3" w14:textId="621A63CC" w:rsidR="0025322C" w:rsidRPr="00892492" w:rsidRDefault="0025322C" w:rsidP="009354FC">
            <w:pPr>
              <w:snapToGrid w:val="0"/>
              <w:jc w:val="center"/>
            </w:pPr>
          </w:p>
          <w:p w14:paraId="386B083C" w14:textId="77777777" w:rsidR="0025322C" w:rsidRPr="00892492" w:rsidRDefault="0025322C" w:rsidP="009354FC">
            <w:pPr>
              <w:snapToGrid w:val="0"/>
            </w:pPr>
          </w:p>
          <w:p w14:paraId="7D27A662" w14:textId="77777777" w:rsidR="0025322C" w:rsidRPr="00892492" w:rsidRDefault="0025322C" w:rsidP="009354FC">
            <w:pPr>
              <w:snapToGrid w:val="0"/>
              <w:jc w:val="center"/>
            </w:pPr>
            <w:r w:rsidRPr="00892492">
              <w:t>XIII (2 ore)</w:t>
            </w:r>
          </w:p>
          <w:p w14:paraId="7526ED77" w14:textId="77777777" w:rsidR="0025322C" w:rsidRPr="00892492" w:rsidRDefault="0025322C" w:rsidP="009354FC">
            <w:pPr>
              <w:snapToGrid w:val="0"/>
              <w:jc w:val="center"/>
            </w:pPr>
          </w:p>
          <w:p w14:paraId="3677F438" w14:textId="77777777" w:rsidR="00F56BD0" w:rsidRDefault="00F56BD0" w:rsidP="009354FC">
            <w:pPr>
              <w:snapToGrid w:val="0"/>
              <w:jc w:val="center"/>
            </w:pPr>
          </w:p>
          <w:p w14:paraId="78D630CB" w14:textId="77777777" w:rsidR="00F56BD0" w:rsidRDefault="00F56BD0" w:rsidP="009354FC">
            <w:pPr>
              <w:snapToGrid w:val="0"/>
              <w:jc w:val="center"/>
            </w:pPr>
          </w:p>
          <w:p w14:paraId="4C1ADDBF" w14:textId="1B3772EA" w:rsidR="00F56BD0" w:rsidRPr="00892492" w:rsidRDefault="00F56BD0" w:rsidP="00F56BD0">
            <w:pPr>
              <w:snapToGrid w:val="0"/>
              <w:jc w:val="center"/>
            </w:pPr>
            <w:r w:rsidRPr="00892492">
              <w:t>XII</w:t>
            </w:r>
            <w:r>
              <w:t>I</w:t>
            </w:r>
          </w:p>
          <w:p w14:paraId="3DB9C7EC" w14:textId="77777777" w:rsidR="00F56BD0" w:rsidRPr="00892492" w:rsidRDefault="00F56BD0" w:rsidP="00F56BD0">
            <w:pPr>
              <w:snapToGrid w:val="0"/>
              <w:jc w:val="center"/>
            </w:pPr>
            <w:r>
              <w:t>(1 oră)</w:t>
            </w:r>
          </w:p>
          <w:p w14:paraId="6AF82AEF" w14:textId="77777777" w:rsidR="0025322C" w:rsidRDefault="0025322C" w:rsidP="009354FC">
            <w:pPr>
              <w:snapToGrid w:val="0"/>
              <w:jc w:val="center"/>
            </w:pPr>
            <w:r w:rsidRPr="00892492">
              <w:t>XIV (</w:t>
            </w:r>
            <w:r w:rsidR="00F56BD0">
              <w:t>1 oră</w:t>
            </w:r>
            <w:r w:rsidRPr="00892492">
              <w:t>)</w:t>
            </w:r>
          </w:p>
          <w:p w14:paraId="4D93F3B5" w14:textId="72D44EF6" w:rsidR="00F56BD0" w:rsidRPr="00892492" w:rsidRDefault="00F56BD0" w:rsidP="00F56BD0">
            <w:pPr>
              <w:snapToGrid w:val="0"/>
              <w:jc w:val="center"/>
            </w:pPr>
            <w:r w:rsidRPr="00892492">
              <w:t>XI</w:t>
            </w:r>
            <w:r>
              <w:t>V</w:t>
            </w:r>
          </w:p>
          <w:p w14:paraId="3FF93B59" w14:textId="7C64BABF" w:rsidR="00F56BD0" w:rsidRPr="00892492" w:rsidRDefault="00F56BD0" w:rsidP="00F56BD0">
            <w:pPr>
              <w:snapToGrid w:val="0"/>
              <w:jc w:val="center"/>
            </w:pPr>
            <w:r>
              <w:t>(2 ore)</w:t>
            </w:r>
          </w:p>
          <w:p w14:paraId="1533684C" w14:textId="77777777" w:rsidR="00F56BD0" w:rsidRDefault="00F56BD0" w:rsidP="009354FC">
            <w:pPr>
              <w:snapToGrid w:val="0"/>
              <w:jc w:val="center"/>
            </w:pPr>
          </w:p>
          <w:p w14:paraId="7034E514" w14:textId="77777777" w:rsidR="00F56BD0" w:rsidRDefault="00F56BD0" w:rsidP="00F56BD0">
            <w:pPr>
              <w:snapToGrid w:val="0"/>
              <w:jc w:val="center"/>
            </w:pPr>
            <w:r w:rsidRPr="00892492">
              <w:t>XIV (</w:t>
            </w:r>
            <w:r>
              <w:t>1 oră</w:t>
            </w:r>
            <w:r w:rsidRPr="00892492">
              <w:t>)</w:t>
            </w:r>
          </w:p>
          <w:p w14:paraId="7170F5C6" w14:textId="4DCA7800" w:rsidR="00F56BD0" w:rsidRPr="00892492" w:rsidRDefault="00F56BD0" w:rsidP="009354FC">
            <w:pPr>
              <w:snapToGrid w:val="0"/>
              <w:jc w:val="cente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15919D66" w14:textId="77777777" w:rsidR="0025322C" w:rsidRPr="00892492" w:rsidRDefault="0025322C" w:rsidP="009354FC">
            <w:pPr>
              <w:snapToGrid w:val="0"/>
              <w:rPr>
                <w:color w:val="FF0000"/>
              </w:rPr>
            </w:pPr>
          </w:p>
          <w:p w14:paraId="0E501E43" w14:textId="77777777" w:rsidR="0025322C" w:rsidRPr="00892492" w:rsidRDefault="0025322C" w:rsidP="009354FC">
            <w:pPr>
              <w:snapToGrid w:val="0"/>
              <w:rPr>
                <w:color w:val="FF0000"/>
              </w:rPr>
            </w:pPr>
          </w:p>
        </w:tc>
      </w:tr>
      <w:tr w:rsidR="0025322C" w:rsidRPr="00892492" w14:paraId="38F5B57D" w14:textId="77777777" w:rsidTr="009354FC">
        <w:trPr>
          <w:trHeight w:val="3320"/>
        </w:trPr>
        <w:tc>
          <w:tcPr>
            <w:tcW w:w="1848" w:type="dxa"/>
            <w:tcBorders>
              <w:top w:val="single" w:sz="4" w:space="0" w:color="000000"/>
              <w:left w:val="single" w:sz="4" w:space="0" w:color="000000"/>
              <w:bottom w:val="single" w:sz="4" w:space="0" w:color="000000"/>
            </w:tcBorders>
            <w:shd w:val="clear" w:color="auto" w:fill="auto"/>
          </w:tcPr>
          <w:p w14:paraId="7FC33308" w14:textId="461F2500" w:rsidR="0096537D" w:rsidRPr="0096537D" w:rsidRDefault="0025322C" w:rsidP="0096537D">
            <w:pPr>
              <w:rPr>
                <w:b/>
                <w:bCs/>
              </w:rPr>
            </w:pPr>
            <w:r w:rsidRPr="00892492">
              <w:rPr>
                <w:b/>
                <w:bCs/>
              </w:rPr>
              <w:lastRenderedPageBreak/>
              <w:t xml:space="preserve">3. </w:t>
            </w:r>
            <w:r w:rsidR="00C44427">
              <w:rPr>
                <w:b/>
                <w:bCs/>
              </w:rPr>
              <w:t>Opt tipuri de emoții</w:t>
            </w:r>
          </w:p>
        </w:tc>
        <w:tc>
          <w:tcPr>
            <w:tcW w:w="6512" w:type="dxa"/>
            <w:tcBorders>
              <w:top w:val="single" w:sz="4" w:space="0" w:color="000000"/>
              <w:left w:val="single" w:sz="4" w:space="0" w:color="000000"/>
              <w:bottom w:val="single" w:sz="4" w:space="0" w:color="000000"/>
            </w:tcBorders>
            <w:shd w:val="clear" w:color="auto" w:fill="auto"/>
          </w:tcPr>
          <w:p w14:paraId="7E89C57F" w14:textId="77777777" w:rsidR="0025322C" w:rsidRPr="00892492" w:rsidRDefault="0025322C" w:rsidP="009354FC">
            <w:pPr>
              <w:rPr>
                <w:b/>
                <w:bCs/>
              </w:rPr>
            </w:pPr>
            <w:r w:rsidRPr="00892492">
              <w:rPr>
                <w:b/>
                <w:bCs/>
              </w:rPr>
              <w:t>Lectură</w:t>
            </w:r>
          </w:p>
          <w:p w14:paraId="066A8244" w14:textId="20855ADC" w:rsidR="0025322C" w:rsidRPr="00892492" w:rsidRDefault="0025322C" w:rsidP="004F521B">
            <w:pPr>
              <w:numPr>
                <w:ilvl w:val="0"/>
                <w:numId w:val="6"/>
              </w:numPr>
              <w:rPr>
                <w:b/>
                <w:bCs/>
              </w:rPr>
            </w:pPr>
            <w:r w:rsidRPr="00892492">
              <w:rPr>
                <w:b/>
                <w:bCs/>
              </w:rPr>
              <w:t xml:space="preserve">Textul liric: </w:t>
            </w:r>
            <w:r w:rsidR="004F521B">
              <w:rPr>
                <w:b/>
                <w:bCs/>
                <w:i/>
                <w:iCs/>
              </w:rPr>
              <w:t>Celei care pleacă</w:t>
            </w:r>
            <w:r w:rsidRPr="00892492">
              <w:rPr>
                <w:b/>
                <w:bCs/>
              </w:rPr>
              <w:t xml:space="preserve">, de </w:t>
            </w:r>
            <w:r w:rsidR="004F521B">
              <w:rPr>
                <w:b/>
                <w:bCs/>
              </w:rPr>
              <w:t>Ion Minulescu</w:t>
            </w:r>
          </w:p>
          <w:p w14:paraId="3F14182F" w14:textId="2686C895" w:rsidR="0025322C" w:rsidRPr="00892492" w:rsidRDefault="004F521B" w:rsidP="004F521B">
            <w:pPr>
              <w:pStyle w:val="Pa15"/>
              <w:numPr>
                <w:ilvl w:val="0"/>
                <w:numId w:val="6"/>
              </w:numPr>
              <w:spacing w:after="100"/>
              <w:rPr>
                <w:rFonts w:ascii="Times New Roman" w:hAnsi="Times New Roman" w:cs="Times New Roman"/>
                <w:color w:val="000000"/>
              </w:rPr>
            </w:pPr>
            <w:proofErr w:type="spellStart"/>
            <w:r>
              <w:rPr>
                <w:rFonts w:ascii="Times New Roman" w:hAnsi="Times New Roman" w:cs="Times New Roman"/>
                <w:color w:val="000000"/>
              </w:rPr>
              <w:t>Interpretăti</w:t>
            </w:r>
            <w:proofErr w:type="spellEnd"/>
            <w:r>
              <w:rPr>
                <w:rFonts w:ascii="Times New Roman" w:hAnsi="Times New Roman" w:cs="Times New Roman"/>
                <w:color w:val="000000"/>
              </w:rPr>
              <w:t xml:space="preserve"> multiple. </w:t>
            </w:r>
            <w:proofErr w:type="spellStart"/>
            <w:r>
              <w:rPr>
                <w:rFonts w:ascii="Times New Roman" w:hAnsi="Times New Roman" w:cs="Times New Roman"/>
                <w:color w:val="000000"/>
              </w:rPr>
              <w:t>Argumentarea</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punctelor</w:t>
            </w:r>
            <w:proofErr w:type="spellEnd"/>
            <w:r>
              <w:rPr>
                <w:rFonts w:ascii="Times New Roman" w:hAnsi="Times New Roman" w:cs="Times New Roman"/>
                <w:color w:val="000000"/>
              </w:rPr>
              <w:t xml:space="preserve"> de </w:t>
            </w:r>
            <w:proofErr w:type="spellStart"/>
            <w:r>
              <w:rPr>
                <w:rFonts w:ascii="Times New Roman" w:hAnsi="Times New Roman" w:cs="Times New Roman"/>
                <w:color w:val="000000"/>
              </w:rPr>
              <w:t>vedere</w:t>
            </w:r>
            <w:proofErr w:type="spellEnd"/>
            <w:r>
              <w:rPr>
                <w:rFonts w:ascii="Times New Roman" w:hAnsi="Times New Roman" w:cs="Times New Roman"/>
                <w:color w:val="000000"/>
              </w:rPr>
              <w:t xml:space="preserve"> pe </w:t>
            </w:r>
            <w:proofErr w:type="spellStart"/>
            <w:r>
              <w:rPr>
                <w:rFonts w:ascii="Times New Roman" w:hAnsi="Times New Roman" w:cs="Times New Roman"/>
                <w:color w:val="000000"/>
              </w:rPr>
              <w:t>marginea</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textului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citit</w:t>
            </w:r>
            <w:proofErr w:type="spellEnd"/>
          </w:p>
          <w:p w14:paraId="00F0A6BC" w14:textId="5F1A650F" w:rsidR="0025322C" w:rsidRPr="00892492" w:rsidRDefault="0025322C" w:rsidP="004F521B">
            <w:pPr>
              <w:pStyle w:val="Pa15"/>
              <w:numPr>
                <w:ilvl w:val="0"/>
                <w:numId w:val="6"/>
              </w:numPr>
              <w:spacing w:after="100"/>
              <w:rPr>
                <w:rFonts w:ascii="Times New Roman" w:hAnsi="Times New Roman" w:cs="Times New Roman"/>
                <w:color w:val="000000"/>
              </w:rPr>
            </w:pPr>
            <w:proofErr w:type="spellStart"/>
            <w:r w:rsidRPr="00892492">
              <w:rPr>
                <w:rFonts w:ascii="Times New Roman" w:hAnsi="Times New Roman" w:cs="Times New Roman"/>
                <w:color w:val="000000"/>
              </w:rPr>
              <w:t>Limbajul</w:t>
            </w:r>
            <w:proofErr w:type="spellEnd"/>
            <w:r w:rsidRPr="00892492">
              <w:rPr>
                <w:rFonts w:ascii="Times New Roman" w:hAnsi="Times New Roman" w:cs="Times New Roman"/>
                <w:color w:val="000000"/>
              </w:rPr>
              <w:t xml:space="preserve"> </w:t>
            </w:r>
            <w:proofErr w:type="spellStart"/>
            <w:r w:rsidRPr="00892492">
              <w:rPr>
                <w:rFonts w:ascii="Times New Roman" w:hAnsi="Times New Roman" w:cs="Times New Roman"/>
                <w:color w:val="000000"/>
              </w:rPr>
              <w:t>figurat</w:t>
            </w:r>
            <w:proofErr w:type="spellEnd"/>
            <w:r w:rsidRPr="00892492">
              <w:rPr>
                <w:rFonts w:ascii="Times New Roman" w:hAnsi="Times New Roman" w:cs="Times New Roman"/>
                <w:color w:val="000000"/>
              </w:rPr>
              <w:t xml:space="preserve"> </w:t>
            </w:r>
            <w:proofErr w:type="gramStart"/>
            <w:r w:rsidR="004F521B">
              <w:rPr>
                <w:rFonts w:ascii="Times New Roman" w:hAnsi="Times New Roman" w:cs="Times New Roman"/>
                <w:color w:val="000000"/>
              </w:rPr>
              <w:t xml:space="preserve">( </w:t>
            </w:r>
            <w:proofErr w:type="spellStart"/>
            <w:r w:rsidR="004F521B">
              <w:rPr>
                <w:rFonts w:ascii="Times New Roman" w:hAnsi="Times New Roman" w:cs="Times New Roman"/>
                <w:color w:val="000000"/>
              </w:rPr>
              <w:t>actualizare</w:t>
            </w:r>
            <w:proofErr w:type="spellEnd"/>
            <w:proofErr w:type="gramEnd"/>
            <w:r w:rsidR="004F521B">
              <w:rPr>
                <w:rFonts w:ascii="Times New Roman" w:hAnsi="Times New Roman" w:cs="Times New Roman"/>
                <w:color w:val="000000"/>
              </w:rPr>
              <w:t xml:space="preserve">). </w:t>
            </w:r>
            <w:proofErr w:type="spellStart"/>
            <w:r w:rsidR="004F521B">
              <w:rPr>
                <w:rFonts w:ascii="Times New Roman" w:hAnsi="Times New Roman" w:cs="Times New Roman"/>
                <w:color w:val="000000"/>
              </w:rPr>
              <w:t>Aliteratția</w:t>
            </w:r>
            <w:proofErr w:type="spellEnd"/>
            <w:r w:rsidR="004F521B">
              <w:rPr>
                <w:rFonts w:ascii="Times New Roman" w:hAnsi="Times New Roman" w:cs="Times New Roman"/>
                <w:color w:val="000000"/>
              </w:rPr>
              <w:t xml:space="preserve">, </w:t>
            </w:r>
            <w:proofErr w:type="spellStart"/>
            <w:r w:rsidR="004F521B">
              <w:rPr>
                <w:rFonts w:ascii="Times New Roman" w:hAnsi="Times New Roman" w:cs="Times New Roman"/>
                <w:color w:val="000000"/>
              </w:rPr>
              <w:t>hiperbola</w:t>
            </w:r>
            <w:proofErr w:type="spellEnd"/>
            <w:r w:rsidR="004F521B">
              <w:rPr>
                <w:rFonts w:ascii="Times New Roman" w:hAnsi="Times New Roman" w:cs="Times New Roman"/>
                <w:color w:val="000000"/>
              </w:rPr>
              <w:t xml:space="preserve"> </w:t>
            </w:r>
            <w:proofErr w:type="spellStart"/>
            <w:r w:rsidR="004F521B">
              <w:rPr>
                <w:rFonts w:ascii="Times New Roman" w:hAnsi="Times New Roman" w:cs="Times New Roman"/>
                <w:color w:val="000000"/>
              </w:rPr>
              <w:t>și</w:t>
            </w:r>
            <w:proofErr w:type="spellEnd"/>
            <w:r w:rsidR="004F521B">
              <w:rPr>
                <w:rFonts w:ascii="Times New Roman" w:hAnsi="Times New Roman" w:cs="Times New Roman"/>
                <w:color w:val="000000"/>
              </w:rPr>
              <w:t xml:space="preserve"> </w:t>
            </w:r>
            <w:proofErr w:type="spellStart"/>
            <w:r w:rsidR="004F521B">
              <w:rPr>
                <w:rFonts w:ascii="Times New Roman" w:hAnsi="Times New Roman" w:cs="Times New Roman"/>
                <w:color w:val="000000"/>
              </w:rPr>
              <w:t>antiteza</w:t>
            </w:r>
            <w:proofErr w:type="spellEnd"/>
          </w:p>
          <w:p w14:paraId="4936B247" w14:textId="77777777" w:rsidR="0025322C" w:rsidRPr="00892492" w:rsidRDefault="0025322C" w:rsidP="009354FC"/>
          <w:p w14:paraId="5262323C" w14:textId="4A8DAD51" w:rsidR="0025322C" w:rsidRPr="00892492" w:rsidRDefault="0025322C" w:rsidP="004F521B">
            <w:pPr>
              <w:numPr>
                <w:ilvl w:val="0"/>
                <w:numId w:val="6"/>
              </w:numPr>
              <w:rPr>
                <w:b/>
                <w:bCs/>
              </w:rPr>
            </w:pPr>
            <w:r w:rsidRPr="00892492">
              <w:rPr>
                <w:b/>
                <w:bCs/>
              </w:rPr>
              <w:t>Textul liric (consolidare):</w:t>
            </w:r>
            <w:r w:rsidRPr="00892492">
              <w:rPr>
                <w:b/>
                <w:bCs/>
                <w:i/>
                <w:iCs/>
              </w:rPr>
              <w:t xml:space="preserve"> </w:t>
            </w:r>
            <w:r w:rsidR="004F521B">
              <w:rPr>
                <w:b/>
                <w:bCs/>
                <w:i/>
                <w:iCs/>
              </w:rPr>
              <w:t>Vis vegetal</w:t>
            </w:r>
            <w:r w:rsidRPr="00892492">
              <w:rPr>
                <w:b/>
                <w:bCs/>
                <w:i/>
                <w:iCs/>
              </w:rPr>
              <w:t>,</w:t>
            </w:r>
            <w:r w:rsidRPr="00892492">
              <w:rPr>
                <w:b/>
                <w:bCs/>
              </w:rPr>
              <w:t xml:space="preserve"> de </w:t>
            </w:r>
            <w:r w:rsidR="004F521B">
              <w:rPr>
                <w:b/>
                <w:bCs/>
              </w:rPr>
              <w:t>Magda Isanos</w:t>
            </w:r>
          </w:p>
          <w:p w14:paraId="604F621C" w14:textId="502FD6C1" w:rsidR="004F521B" w:rsidRPr="00892492" w:rsidRDefault="004F521B" w:rsidP="004F521B">
            <w:pPr>
              <w:pStyle w:val="ListParagraph"/>
              <w:numPr>
                <w:ilvl w:val="0"/>
                <w:numId w:val="23"/>
              </w:numPr>
            </w:pPr>
            <w:r w:rsidRPr="004F521B">
              <w:rPr>
                <w:color w:val="000000"/>
              </w:rPr>
              <w:t>Descrierea. Monitorizarea și evaluarea propriei lecturi</w:t>
            </w:r>
          </w:p>
          <w:p w14:paraId="2D661B67" w14:textId="77777777" w:rsidR="0025322C" w:rsidRPr="00892492" w:rsidRDefault="0025322C" w:rsidP="009354FC">
            <w:pPr>
              <w:rPr>
                <w:b/>
                <w:bCs/>
              </w:rPr>
            </w:pPr>
          </w:p>
          <w:p w14:paraId="5B57E7D1" w14:textId="77777777" w:rsidR="00273332" w:rsidRDefault="00273332" w:rsidP="00273332">
            <w:pPr>
              <w:rPr>
                <w:b/>
                <w:bCs/>
              </w:rPr>
            </w:pPr>
            <w:r w:rsidRPr="00892492">
              <w:rPr>
                <w:b/>
                <w:bCs/>
              </w:rPr>
              <w:t>Elemente de construcție a comunicării</w:t>
            </w:r>
          </w:p>
          <w:p w14:paraId="4CD2C44B" w14:textId="524ED119" w:rsidR="004F521B" w:rsidRDefault="004F521B" w:rsidP="004F521B">
            <w:pPr>
              <w:pStyle w:val="ListParagraph"/>
              <w:numPr>
                <w:ilvl w:val="0"/>
                <w:numId w:val="24"/>
              </w:numPr>
            </w:pPr>
            <w:r>
              <w:t>Fraza. Coordonarea (actualizare)</w:t>
            </w:r>
          </w:p>
          <w:p w14:paraId="256F667D" w14:textId="591F418E" w:rsidR="004F521B" w:rsidRDefault="004F521B" w:rsidP="004F521B">
            <w:pPr>
              <w:pStyle w:val="ListParagraph"/>
              <w:numPr>
                <w:ilvl w:val="0"/>
                <w:numId w:val="24"/>
              </w:numPr>
            </w:pPr>
            <w:r>
              <w:t>Fraza. Subordonarea</w:t>
            </w:r>
          </w:p>
          <w:p w14:paraId="168803E3" w14:textId="29DD11E7" w:rsidR="004F521B" w:rsidRDefault="004F521B" w:rsidP="004F521B">
            <w:pPr>
              <w:pStyle w:val="ListParagraph"/>
              <w:numPr>
                <w:ilvl w:val="0"/>
                <w:numId w:val="24"/>
              </w:numPr>
            </w:pPr>
            <w:r>
              <w:t>Construcția frazei în limba vorbită și în limba scrisă. Elipsa</w:t>
            </w:r>
          </w:p>
          <w:p w14:paraId="4693E1CB" w14:textId="69D828AB" w:rsidR="006D21D5" w:rsidRDefault="006D21D5" w:rsidP="004F521B">
            <w:pPr>
              <w:pStyle w:val="ListParagraph"/>
              <w:numPr>
                <w:ilvl w:val="0"/>
                <w:numId w:val="24"/>
              </w:numPr>
            </w:pPr>
            <w:r>
              <w:t>Atri</w:t>
            </w:r>
            <w:r w:rsidR="005A28D2">
              <w:t>b</w:t>
            </w:r>
            <w:r>
              <w:t>utul (actualizare). Apoziția</w:t>
            </w:r>
          </w:p>
          <w:p w14:paraId="04CC931C" w14:textId="60AC5378" w:rsidR="006D21D5" w:rsidRDefault="006D21D5" w:rsidP="004F521B">
            <w:pPr>
              <w:pStyle w:val="ListParagraph"/>
              <w:numPr>
                <w:ilvl w:val="0"/>
                <w:numId w:val="24"/>
              </w:numPr>
            </w:pPr>
            <w:r>
              <w:t>Atributiva</w:t>
            </w:r>
          </w:p>
          <w:p w14:paraId="4A9BC141" w14:textId="77777777" w:rsidR="006D21D5" w:rsidRPr="00892492" w:rsidRDefault="006D21D5" w:rsidP="006D21D5">
            <w:pPr>
              <w:pStyle w:val="ListParagraph"/>
            </w:pPr>
          </w:p>
          <w:p w14:paraId="56652D18" w14:textId="77777777" w:rsidR="00273332" w:rsidRDefault="00273332" w:rsidP="00273332">
            <w:pPr>
              <w:rPr>
                <w:b/>
                <w:bCs/>
              </w:rPr>
            </w:pPr>
            <w:r w:rsidRPr="00892492">
              <w:rPr>
                <w:b/>
                <w:bCs/>
              </w:rPr>
              <w:t>Comunicare orală</w:t>
            </w:r>
          </w:p>
          <w:p w14:paraId="1B206AD8" w14:textId="2C5F681E" w:rsidR="006D21D5" w:rsidRPr="006D21D5" w:rsidRDefault="006D21D5" w:rsidP="006D21D5">
            <w:pPr>
              <w:pStyle w:val="ListParagraph"/>
              <w:numPr>
                <w:ilvl w:val="0"/>
                <w:numId w:val="25"/>
              </w:numPr>
              <w:rPr>
                <w:b/>
                <w:bCs/>
              </w:rPr>
            </w:pPr>
            <w:r>
              <w:t xml:space="preserve">Textul argumentativ </w:t>
            </w:r>
            <w:r w:rsidR="003F1C6D">
              <w:rPr>
                <w:i/>
                <w:iCs/>
              </w:rPr>
              <w:t>C</w:t>
            </w:r>
            <w:r>
              <w:rPr>
                <w:i/>
                <w:iCs/>
              </w:rPr>
              <w:t>artofi prăjiți</w:t>
            </w:r>
            <w:r w:rsidR="003F1C6D">
              <w:t>,</w:t>
            </w:r>
            <w:r>
              <w:rPr>
                <w:i/>
                <w:iCs/>
              </w:rPr>
              <w:t xml:space="preserve"> </w:t>
            </w:r>
            <w:r>
              <w:t>de Elena Vlădăreanu</w:t>
            </w:r>
          </w:p>
          <w:p w14:paraId="2D5A700A" w14:textId="77777777" w:rsidR="006D21D5" w:rsidRPr="006D21D5" w:rsidRDefault="006D21D5" w:rsidP="006D21D5">
            <w:pPr>
              <w:ind w:left="360"/>
              <w:rPr>
                <w:b/>
                <w:bCs/>
              </w:rPr>
            </w:pPr>
          </w:p>
          <w:p w14:paraId="027FC857" w14:textId="77777777" w:rsidR="00273332" w:rsidRDefault="00273332" w:rsidP="00273332">
            <w:pPr>
              <w:rPr>
                <w:b/>
                <w:color w:val="000000"/>
              </w:rPr>
            </w:pPr>
            <w:r w:rsidRPr="00892492">
              <w:rPr>
                <w:b/>
                <w:color w:val="000000"/>
              </w:rPr>
              <w:t>Redactare</w:t>
            </w:r>
          </w:p>
          <w:p w14:paraId="0C40234B" w14:textId="516A7F4B" w:rsidR="006D21D5" w:rsidRDefault="006D21D5" w:rsidP="006D21D5">
            <w:pPr>
              <w:pStyle w:val="ListParagraph"/>
              <w:numPr>
                <w:ilvl w:val="0"/>
                <w:numId w:val="25"/>
              </w:numPr>
              <w:rPr>
                <w:color w:val="000000"/>
              </w:rPr>
            </w:pPr>
            <w:r>
              <w:rPr>
                <w:color w:val="000000"/>
              </w:rPr>
              <w:t>Comentarea unor pasaje din textele citite, descrierea unei emoții (actualizare). Etica redactării. Originalitatea</w:t>
            </w:r>
          </w:p>
          <w:p w14:paraId="55757A53" w14:textId="77777777" w:rsidR="006D21D5" w:rsidRPr="006D21D5" w:rsidRDefault="006D21D5" w:rsidP="006D21D5">
            <w:pPr>
              <w:pStyle w:val="ListParagraph"/>
              <w:rPr>
                <w:color w:val="000000"/>
              </w:rPr>
            </w:pPr>
          </w:p>
          <w:p w14:paraId="7B35642E" w14:textId="77777777" w:rsidR="00273332" w:rsidRDefault="00273332" w:rsidP="00273332">
            <w:pPr>
              <w:rPr>
                <w:b/>
                <w:bCs/>
              </w:rPr>
            </w:pPr>
            <w:r w:rsidRPr="00892492">
              <w:rPr>
                <w:b/>
                <w:bCs/>
              </w:rPr>
              <w:t>Interculturalitate</w:t>
            </w:r>
          </w:p>
          <w:p w14:paraId="100E1F5C" w14:textId="4EA6934F" w:rsidR="006D21D5" w:rsidRPr="006D21D5" w:rsidRDefault="006D21D5" w:rsidP="006D21D5">
            <w:pPr>
              <w:pStyle w:val="ListParagraph"/>
              <w:numPr>
                <w:ilvl w:val="0"/>
                <w:numId w:val="25"/>
              </w:numPr>
              <w:rPr>
                <w:b/>
                <w:bCs/>
              </w:rPr>
            </w:pPr>
            <w:r>
              <w:t>Noi și ceilalți. Despre iubire în alte culturi</w:t>
            </w:r>
          </w:p>
          <w:p w14:paraId="08109DB6" w14:textId="77777777" w:rsidR="006D21D5" w:rsidRPr="006D21D5" w:rsidRDefault="006D21D5" w:rsidP="006D21D5">
            <w:pPr>
              <w:pStyle w:val="ListParagraph"/>
              <w:rPr>
                <w:b/>
                <w:bCs/>
              </w:rPr>
            </w:pPr>
          </w:p>
          <w:p w14:paraId="2287FEEC" w14:textId="564B5663" w:rsidR="006D21D5" w:rsidRDefault="00273332" w:rsidP="00273332">
            <w:pPr>
              <w:rPr>
                <w:b/>
                <w:bCs/>
              </w:rPr>
            </w:pPr>
            <w:r w:rsidRPr="00892492">
              <w:rPr>
                <w:b/>
                <w:bCs/>
              </w:rPr>
              <w:t>Recapitulare</w:t>
            </w:r>
          </w:p>
          <w:p w14:paraId="1A5B93AA" w14:textId="77777777" w:rsidR="006D21D5" w:rsidRPr="00892492" w:rsidRDefault="006D21D5" w:rsidP="00273332">
            <w:pPr>
              <w:rPr>
                <w:b/>
                <w:bCs/>
              </w:rPr>
            </w:pPr>
          </w:p>
          <w:p w14:paraId="26BF8B9B" w14:textId="77777777" w:rsidR="00273332" w:rsidRDefault="00273332" w:rsidP="00273332">
            <w:pPr>
              <w:rPr>
                <w:b/>
                <w:bCs/>
              </w:rPr>
            </w:pPr>
            <w:r w:rsidRPr="00892492">
              <w:rPr>
                <w:b/>
                <w:bCs/>
              </w:rPr>
              <w:t>Evaluare și analiza rezultatelor</w:t>
            </w:r>
          </w:p>
          <w:p w14:paraId="1E2946CC" w14:textId="77777777" w:rsidR="006D21D5" w:rsidRPr="00892492" w:rsidRDefault="006D21D5" w:rsidP="00273332">
            <w:pPr>
              <w:rPr>
                <w:b/>
                <w:bCs/>
              </w:rPr>
            </w:pPr>
          </w:p>
          <w:p w14:paraId="555E212F" w14:textId="77777777" w:rsidR="0096537D" w:rsidRPr="00892492" w:rsidRDefault="0096537D" w:rsidP="0096537D">
            <w:pPr>
              <w:rPr>
                <w:b/>
                <w:bCs/>
              </w:rPr>
            </w:pPr>
            <w:r w:rsidRPr="00892492">
              <w:rPr>
                <w:b/>
                <w:bCs/>
              </w:rPr>
              <w:lastRenderedPageBreak/>
              <w:t xml:space="preserve">Ore la dispoziția profesorului pentru activități de fixare, </w:t>
            </w:r>
            <w:proofErr w:type="spellStart"/>
            <w:r w:rsidRPr="00892492">
              <w:rPr>
                <w:b/>
                <w:bCs/>
              </w:rPr>
              <w:t>remediale</w:t>
            </w:r>
            <w:proofErr w:type="spellEnd"/>
            <w:r w:rsidRPr="00892492">
              <w:rPr>
                <w:b/>
                <w:bCs/>
              </w:rPr>
              <w:t xml:space="preserve"> și de extindere</w:t>
            </w:r>
          </w:p>
          <w:p w14:paraId="4825938D" w14:textId="6E234D43" w:rsidR="0025322C" w:rsidRPr="00892492" w:rsidRDefault="0025322C" w:rsidP="0096537D">
            <w:pPr>
              <w:rPr>
                <w:b/>
                <w:bCs/>
              </w:rPr>
            </w:pPr>
          </w:p>
        </w:tc>
        <w:tc>
          <w:tcPr>
            <w:tcW w:w="1559" w:type="dxa"/>
            <w:tcBorders>
              <w:top w:val="single" w:sz="4" w:space="0" w:color="000000"/>
              <w:left w:val="single" w:sz="4" w:space="0" w:color="000000"/>
              <w:bottom w:val="single" w:sz="4" w:space="0" w:color="000000"/>
            </w:tcBorders>
            <w:shd w:val="clear" w:color="auto" w:fill="auto"/>
          </w:tcPr>
          <w:p w14:paraId="288964C3" w14:textId="77777777" w:rsidR="00C6627D" w:rsidRPr="00892492" w:rsidRDefault="00C6627D" w:rsidP="00C6627D">
            <w:pPr>
              <w:jc w:val="center"/>
            </w:pPr>
            <w:r w:rsidRPr="00892492">
              <w:lastRenderedPageBreak/>
              <w:t>1.1.</w:t>
            </w:r>
          </w:p>
          <w:p w14:paraId="11CFCC70" w14:textId="77777777" w:rsidR="00C6627D" w:rsidRPr="00892492" w:rsidRDefault="00C6627D" w:rsidP="00C6627D">
            <w:pPr>
              <w:jc w:val="center"/>
            </w:pPr>
            <w:r>
              <w:t>1.3.</w:t>
            </w:r>
          </w:p>
          <w:p w14:paraId="6DC0C2C4" w14:textId="77777777" w:rsidR="00C6627D" w:rsidRDefault="00C6627D" w:rsidP="00C6627D">
            <w:pPr>
              <w:jc w:val="center"/>
            </w:pPr>
            <w:r>
              <w:t>1.5.</w:t>
            </w:r>
          </w:p>
          <w:p w14:paraId="0DFE4301" w14:textId="1D6F9FB1" w:rsidR="00C6627D" w:rsidRDefault="00C6627D" w:rsidP="00C6627D">
            <w:pPr>
              <w:jc w:val="center"/>
            </w:pPr>
            <w:r>
              <w:t>1.6.</w:t>
            </w:r>
          </w:p>
          <w:p w14:paraId="16FCC5A1" w14:textId="77777777" w:rsidR="00C6627D" w:rsidRPr="00892492" w:rsidRDefault="00C6627D" w:rsidP="00C6627D">
            <w:pPr>
              <w:jc w:val="center"/>
            </w:pPr>
            <w:r>
              <w:t>1.7.</w:t>
            </w:r>
          </w:p>
          <w:p w14:paraId="7A365EAB" w14:textId="77777777" w:rsidR="00C6627D" w:rsidRPr="00892492" w:rsidRDefault="00C6627D" w:rsidP="00C6627D">
            <w:pPr>
              <w:jc w:val="center"/>
            </w:pPr>
            <w:r w:rsidRPr="00892492">
              <w:t>2.1.</w:t>
            </w:r>
          </w:p>
          <w:p w14:paraId="12DAB445" w14:textId="72A79BCA" w:rsidR="00C6627D" w:rsidRDefault="00C6627D" w:rsidP="00C6627D">
            <w:pPr>
              <w:jc w:val="center"/>
            </w:pPr>
            <w:r w:rsidRPr="00892492">
              <w:t>2.</w:t>
            </w:r>
            <w:r>
              <w:t>3</w:t>
            </w:r>
            <w:r w:rsidRPr="00892492">
              <w:t>.</w:t>
            </w:r>
          </w:p>
          <w:p w14:paraId="6B426EFD" w14:textId="49B48331" w:rsidR="00C6627D" w:rsidRDefault="00C6627D" w:rsidP="00C6627D">
            <w:pPr>
              <w:jc w:val="center"/>
            </w:pPr>
            <w:r>
              <w:t>2.4.</w:t>
            </w:r>
          </w:p>
          <w:p w14:paraId="540A4C88" w14:textId="1E1B442A" w:rsidR="00C6627D" w:rsidRPr="00892492" w:rsidRDefault="00C6627D" w:rsidP="00C6627D">
            <w:pPr>
              <w:jc w:val="center"/>
            </w:pPr>
            <w:r>
              <w:t>2.5.</w:t>
            </w:r>
          </w:p>
          <w:p w14:paraId="6EA8DB64" w14:textId="46762467" w:rsidR="00C6627D" w:rsidRPr="00892492" w:rsidRDefault="00C6627D" w:rsidP="00C6627D">
            <w:pPr>
              <w:jc w:val="center"/>
            </w:pPr>
            <w:r w:rsidRPr="00892492">
              <w:t>3.</w:t>
            </w:r>
            <w:r>
              <w:t>1.</w:t>
            </w:r>
          </w:p>
          <w:p w14:paraId="5EF5725A" w14:textId="111BC109" w:rsidR="00C6627D" w:rsidRDefault="00C6627D" w:rsidP="00C6627D">
            <w:pPr>
              <w:jc w:val="center"/>
            </w:pPr>
            <w:r w:rsidRPr="00892492">
              <w:t>3.</w:t>
            </w:r>
            <w:r>
              <w:t>2.</w:t>
            </w:r>
          </w:p>
          <w:p w14:paraId="728F5C52" w14:textId="1A22A6CF" w:rsidR="00C6627D" w:rsidRDefault="00C6627D" w:rsidP="00C6627D">
            <w:pPr>
              <w:jc w:val="center"/>
            </w:pPr>
            <w:r>
              <w:t>3.3.</w:t>
            </w:r>
          </w:p>
          <w:p w14:paraId="0930DD9C" w14:textId="77777777" w:rsidR="00C6627D" w:rsidRPr="00892492" w:rsidRDefault="00C6627D" w:rsidP="00C6627D">
            <w:pPr>
              <w:jc w:val="center"/>
            </w:pPr>
            <w:r>
              <w:t>4.1.</w:t>
            </w:r>
          </w:p>
          <w:p w14:paraId="32B26744" w14:textId="77777777" w:rsidR="00C6627D" w:rsidRPr="00892492" w:rsidRDefault="00C6627D" w:rsidP="00C6627D">
            <w:pPr>
              <w:jc w:val="center"/>
            </w:pPr>
            <w:r w:rsidRPr="00892492">
              <w:t>4.2.</w:t>
            </w:r>
          </w:p>
          <w:p w14:paraId="26721A88" w14:textId="332CAFAE" w:rsidR="00C6627D" w:rsidRDefault="00C6627D" w:rsidP="00C6627D">
            <w:pPr>
              <w:jc w:val="center"/>
            </w:pPr>
            <w:r>
              <w:t>5.1.</w:t>
            </w:r>
          </w:p>
          <w:p w14:paraId="7B4D2A29" w14:textId="4FBBE0D4" w:rsidR="0025322C" w:rsidRPr="00892492" w:rsidRDefault="00C6627D" w:rsidP="0096537D">
            <w:pPr>
              <w:jc w:val="center"/>
            </w:pPr>
            <w:r>
              <w:t>5.2.</w:t>
            </w:r>
          </w:p>
        </w:tc>
        <w:tc>
          <w:tcPr>
            <w:tcW w:w="1169" w:type="dxa"/>
            <w:tcBorders>
              <w:top w:val="single" w:sz="4" w:space="0" w:color="000000"/>
              <w:left w:val="single" w:sz="4" w:space="0" w:color="000000"/>
              <w:bottom w:val="single" w:sz="4" w:space="0" w:color="000000"/>
            </w:tcBorders>
            <w:shd w:val="clear" w:color="auto" w:fill="auto"/>
          </w:tcPr>
          <w:p w14:paraId="5A5757E3" w14:textId="092D1F3A" w:rsidR="0025322C" w:rsidRPr="00892492" w:rsidRDefault="00A67041" w:rsidP="005A28D2">
            <w:pPr>
              <w:jc w:val="center"/>
              <w:rPr>
                <w:b/>
                <w:bCs/>
              </w:rPr>
            </w:pPr>
            <w:r>
              <w:rPr>
                <w:b/>
                <w:bCs/>
              </w:rPr>
              <w:t>8</w:t>
            </w:r>
          </w:p>
          <w:p w14:paraId="6A852DED" w14:textId="308ECFC9" w:rsidR="0025322C" w:rsidRDefault="005A28D2" w:rsidP="005A28D2">
            <w:pPr>
              <w:jc w:val="center"/>
            </w:pPr>
            <w:r>
              <w:t>2</w:t>
            </w:r>
          </w:p>
          <w:p w14:paraId="1B19C325" w14:textId="71C60F15" w:rsidR="005A28D2" w:rsidRPr="005A28D2" w:rsidRDefault="005A28D2" w:rsidP="005A28D2">
            <w:pPr>
              <w:jc w:val="center"/>
            </w:pPr>
            <w:r>
              <w:t>2</w:t>
            </w:r>
          </w:p>
          <w:p w14:paraId="123FC134" w14:textId="6CFCB65D" w:rsidR="0025322C" w:rsidRDefault="0025322C" w:rsidP="005A28D2">
            <w:pPr>
              <w:jc w:val="center"/>
            </w:pPr>
          </w:p>
          <w:p w14:paraId="5F83F402" w14:textId="18F153E7" w:rsidR="005A28D2" w:rsidRPr="00892492" w:rsidRDefault="005A28D2" w:rsidP="005A28D2">
            <w:pPr>
              <w:jc w:val="center"/>
            </w:pPr>
            <w:r>
              <w:t>2</w:t>
            </w:r>
          </w:p>
          <w:p w14:paraId="32E3B525" w14:textId="77777777" w:rsidR="0025322C" w:rsidRPr="00892492" w:rsidRDefault="0025322C" w:rsidP="005A28D2">
            <w:pPr>
              <w:jc w:val="center"/>
            </w:pPr>
          </w:p>
          <w:p w14:paraId="64A90A55" w14:textId="58D30845" w:rsidR="0025322C" w:rsidRPr="00892492" w:rsidRDefault="0025322C" w:rsidP="005A28D2">
            <w:pPr>
              <w:jc w:val="center"/>
            </w:pPr>
          </w:p>
          <w:p w14:paraId="0B067A31" w14:textId="7380DFD1" w:rsidR="0025322C" w:rsidRDefault="0025322C" w:rsidP="005A28D2">
            <w:pPr>
              <w:jc w:val="center"/>
              <w:rPr>
                <w:b/>
                <w:bCs/>
              </w:rPr>
            </w:pPr>
          </w:p>
          <w:p w14:paraId="44FE5B2A" w14:textId="6CFC3C90" w:rsidR="005A28D2" w:rsidRPr="003F1C6D" w:rsidRDefault="005A28D2" w:rsidP="005A28D2">
            <w:pPr>
              <w:jc w:val="center"/>
            </w:pPr>
            <w:r w:rsidRPr="003F1C6D">
              <w:t>2</w:t>
            </w:r>
          </w:p>
          <w:p w14:paraId="111B0EE0" w14:textId="561660B2" w:rsidR="005A28D2" w:rsidRPr="005A28D2" w:rsidRDefault="0025322C" w:rsidP="005A28D2">
            <w:pPr>
              <w:rPr>
                <w:bCs/>
              </w:rPr>
            </w:pPr>
            <w:r w:rsidRPr="00892492">
              <w:rPr>
                <w:b/>
                <w:bCs/>
              </w:rPr>
              <w:t xml:space="preserve">       </w:t>
            </w:r>
          </w:p>
          <w:p w14:paraId="6747D880" w14:textId="51A952E3" w:rsidR="0025322C" w:rsidRPr="00892492" w:rsidRDefault="00A67041" w:rsidP="009354FC">
            <w:pPr>
              <w:jc w:val="center"/>
              <w:rPr>
                <w:b/>
                <w:bCs/>
              </w:rPr>
            </w:pPr>
            <w:r>
              <w:rPr>
                <w:b/>
                <w:bCs/>
              </w:rPr>
              <w:t>8</w:t>
            </w:r>
          </w:p>
          <w:p w14:paraId="4A49A727" w14:textId="652BA908" w:rsidR="0025322C" w:rsidRPr="005A28D2" w:rsidRDefault="005A28D2" w:rsidP="009354FC">
            <w:pPr>
              <w:jc w:val="center"/>
            </w:pPr>
            <w:r w:rsidRPr="005A28D2">
              <w:t>1</w:t>
            </w:r>
          </w:p>
          <w:p w14:paraId="45FBD56B" w14:textId="5FADA88A" w:rsidR="005A28D2" w:rsidRPr="005A28D2" w:rsidRDefault="005A28D2" w:rsidP="005A28D2">
            <w:pPr>
              <w:jc w:val="center"/>
            </w:pPr>
            <w:r w:rsidRPr="005A28D2">
              <w:t>2</w:t>
            </w:r>
          </w:p>
          <w:p w14:paraId="1E40C452" w14:textId="35B8322A" w:rsidR="005A28D2" w:rsidRPr="005A28D2" w:rsidRDefault="005A28D2" w:rsidP="005A28D2">
            <w:pPr>
              <w:jc w:val="center"/>
            </w:pPr>
            <w:r w:rsidRPr="005A28D2">
              <w:t>1</w:t>
            </w:r>
          </w:p>
          <w:p w14:paraId="40DB65F4" w14:textId="3BE31470" w:rsidR="005A28D2" w:rsidRPr="005A28D2" w:rsidRDefault="005A28D2" w:rsidP="005A28D2">
            <w:pPr>
              <w:jc w:val="center"/>
            </w:pPr>
            <w:r w:rsidRPr="005A28D2">
              <w:t>2</w:t>
            </w:r>
          </w:p>
          <w:p w14:paraId="70590DB9" w14:textId="237069F2" w:rsidR="005A28D2" w:rsidRPr="005A28D2" w:rsidRDefault="005A28D2" w:rsidP="005A28D2">
            <w:pPr>
              <w:jc w:val="center"/>
            </w:pPr>
            <w:r w:rsidRPr="005A28D2">
              <w:t>2</w:t>
            </w:r>
          </w:p>
          <w:p w14:paraId="39CAE4BA" w14:textId="77777777" w:rsidR="005A28D2" w:rsidRDefault="005A28D2" w:rsidP="009354FC">
            <w:pPr>
              <w:jc w:val="center"/>
              <w:rPr>
                <w:b/>
                <w:bCs/>
              </w:rPr>
            </w:pPr>
          </w:p>
          <w:p w14:paraId="4727B30C" w14:textId="77777777" w:rsidR="005A28D2" w:rsidRDefault="005A28D2" w:rsidP="009354FC">
            <w:pPr>
              <w:jc w:val="center"/>
              <w:rPr>
                <w:b/>
                <w:bCs/>
              </w:rPr>
            </w:pPr>
          </w:p>
          <w:p w14:paraId="54CAE14E" w14:textId="77777777" w:rsidR="005A28D2" w:rsidRDefault="005A28D2" w:rsidP="009354FC">
            <w:pPr>
              <w:jc w:val="center"/>
              <w:rPr>
                <w:b/>
                <w:bCs/>
              </w:rPr>
            </w:pPr>
          </w:p>
          <w:p w14:paraId="03ADCF8D" w14:textId="1964A143" w:rsidR="0025322C" w:rsidRPr="00892492" w:rsidRDefault="003F1C6D" w:rsidP="009354FC">
            <w:pPr>
              <w:jc w:val="center"/>
              <w:rPr>
                <w:b/>
                <w:bCs/>
              </w:rPr>
            </w:pPr>
            <w:r>
              <w:rPr>
                <w:b/>
                <w:bCs/>
              </w:rPr>
              <w:t>2</w:t>
            </w:r>
          </w:p>
          <w:p w14:paraId="3DFFFE55" w14:textId="632A11D3" w:rsidR="0025322C" w:rsidRPr="00892492" w:rsidRDefault="0025322C" w:rsidP="009354FC">
            <w:pPr>
              <w:jc w:val="center"/>
            </w:pPr>
          </w:p>
          <w:p w14:paraId="20CCDFDE" w14:textId="5FFABE11" w:rsidR="0025322C" w:rsidRPr="00892492" w:rsidRDefault="0025322C" w:rsidP="009354FC">
            <w:pPr>
              <w:jc w:val="center"/>
            </w:pPr>
          </w:p>
          <w:p w14:paraId="6EB50B15" w14:textId="77082EF0" w:rsidR="0025322C" w:rsidRPr="003F1C6D" w:rsidRDefault="003F1C6D" w:rsidP="009354FC">
            <w:pPr>
              <w:jc w:val="center"/>
              <w:rPr>
                <w:b/>
                <w:bCs/>
              </w:rPr>
            </w:pPr>
            <w:r>
              <w:rPr>
                <w:b/>
                <w:bCs/>
              </w:rPr>
              <w:t>2</w:t>
            </w:r>
          </w:p>
          <w:p w14:paraId="327710C0" w14:textId="0FFDA992" w:rsidR="0025322C" w:rsidRPr="00892492" w:rsidRDefault="0025322C" w:rsidP="009354FC">
            <w:pPr>
              <w:jc w:val="center"/>
            </w:pPr>
          </w:p>
          <w:p w14:paraId="1CCA73CA" w14:textId="77777777" w:rsidR="0025322C" w:rsidRPr="00892492" w:rsidRDefault="0025322C" w:rsidP="009354FC">
            <w:pPr>
              <w:jc w:val="center"/>
            </w:pPr>
          </w:p>
          <w:p w14:paraId="1DC8BE4A" w14:textId="77777777" w:rsidR="0025322C" w:rsidRPr="00892492" w:rsidRDefault="0025322C" w:rsidP="009354FC">
            <w:pPr>
              <w:jc w:val="center"/>
              <w:rPr>
                <w:b/>
                <w:bCs/>
              </w:rPr>
            </w:pPr>
          </w:p>
          <w:p w14:paraId="3938CF4F" w14:textId="77777777" w:rsidR="0025322C" w:rsidRPr="00892492" w:rsidRDefault="0025322C" w:rsidP="009354FC">
            <w:pPr>
              <w:jc w:val="center"/>
              <w:rPr>
                <w:b/>
                <w:bCs/>
              </w:rPr>
            </w:pPr>
            <w:r w:rsidRPr="00892492">
              <w:rPr>
                <w:b/>
                <w:bCs/>
              </w:rPr>
              <w:t>2</w:t>
            </w:r>
          </w:p>
          <w:p w14:paraId="5375ECE7" w14:textId="77777777" w:rsidR="0025322C" w:rsidRPr="00892492" w:rsidRDefault="0025322C" w:rsidP="009354FC">
            <w:pPr>
              <w:jc w:val="center"/>
            </w:pPr>
          </w:p>
          <w:p w14:paraId="6E0E46A3" w14:textId="77777777" w:rsidR="0025322C" w:rsidRPr="00892492" w:rsidRDefault="0025322C" w:rsidP="009354FC">
            <w:pPr>
              <w:jc w:val="center"/>
            </w:pPr>
          </w:p>
          <w:p w14:paraId="34B8CA8F" w14:textId="06996BF8" w:rsidR="0025322C" w:rsidRDefault="003F1C6D" w:rsidP="009354FC">
            <w:pPr>
              <w:jc w:val="center"/>
              <w:rPr>
                <w:b/>
                <w:bCs/>
              </w:rPr>
            </w:pPr>
            <w:r>
              <w:rPr>
                <w:b/>
                <w:bCs/>
              </w:rPr>
              <w:t>2</w:t>
            </w:r>
          </w:p>
          <w:p w14:paraId="2BA73185" w14:textId="77777777" w:rsidR="003F1C6D" w:rsidRDefault="003F1C6D" w:rsidP="009354FC">
            <w:pPr>
              <w:jc w:val="center"/>
              <w:rPr>
                <w:b/>
                <w:bCs/>
              </w:rPr>
            </w:pPr>
          </w:p>
          <w:p w14:paraId="184BEF23" w14:textId="3421CF88" w:rsidR="003F1C6D" w:rsidRPr="00892492" w:rsidRDefault="003F1C6D" w:rsidP="009354FC">
            <w:pPr>
              <w:jc w:val="center"/>
              <w:rPr>
                <w:b/>
                <w:bCs/>
              </w:rPr>
            </w:pPr>
            <w:r>
              <w:rPr>
                <w:b/>
                <w:bCs/>
              </w:rPr>
              <w:t>2</w:t>
            </w:r>
          </w:p>
          <w:p w14:paraId="303FA6A4" w14:textId="77777777" w:rsidR="0025322C" w:rsidRPr="00892492" w:rsidRDefault="0025322C" w:rsidP="009354FC">
            <w:pPr>
              <w:jc w:val="center"/>
            </w:pPr>
          </w:p>
          <w:p w14:paraId="1889367D" w14:textId="102368A1" w:rsidR="0025322C" w:rsidRPr="003F1C6D" w:rsidRDefault="003F1C6D" w:rsidP="003F1C6D">
            <w:pPr>
              <w:jc w:val="center"/>
              <w:rPr>
                <w:b/>
                <w:bCs/>
              </w:rPr>
            </w:pPr>
            <w:r w:rsidRPr="003F1C6D">
              <w:rPr>
                <w:b/>
                <w:bCs/>
              </w:rPr>
              <w:lastRenderedPageBreak/>
              <w:t>2</w:t>
            </w:r>
          </w:p>
        </w:tc>
        <w:tc>
          <w:tcPr>
            <w:tcW w:w="1440" w:type="dxa"/>
            <w:tcBorders>
              <w:top w:val="single" w:sz="4" w:space="0" w:color="000000"/>
              <w:left w:val="single" w:sz="4" w:space="0" w:color="000000"/>
              <w:bottom w:val="single" w:sz="4" w:space="0" w:color="000000"/>
            </w:tcBorders>
            <w:shd w:val="clear" w:color="auto" w:fill="auto"/>
          </w:tcPr>
          <w:p w14:paraId="62FC1234" w14:textId="65C2654E" w:rsidR="0025322C" w:rsidRPr="00892492" w:rsidRDefault="0025322C" w:rsidP="009354FC">
            <w:pPr>
              <w:snapToGrid w:val="0"/>
              <w:jc w:val="center"/>
            </w:pPr>
            <w:r w:rsidRPr="00892492">
              <w:lastRenderedPageBreak/>
              <w:t xml:space="preserve">XV </w:t>
            </w:r>
            <w:r w:rsidR="005A28D2">
              <w:t xml:space="preserve">- </w:t>
            </w:r>
            <w:r w:rsidRPr="00892492">
              <w:t>XVI</w:t>
            </w:r>
          </w:p>
          <w:p w14:paraId="7B5348F4" w14:textId="77777777" w:rsidR="0025322C" w:rsidRPr="00892492" w:rsidRDefault="0025322C" w:rsidP="009354FC">
            <w:pPr>
              <w:snapToGrid w:val="0"/>
              <w:jc w:val="center"/>
            </w:pPr>
          </w:p>
          <w:p w14:paraId="4522A057" w14:textId="77777777" w:rsidR="0025322C" w:rsidRPr="00892492" w:rsidRDefault="0025322C" w:rsidP="009354FC">
            <w:pPr>
              <w:snapToGrid w:val="0"/>
              <w:jc w:val="center"/>
            </w:pPr>
          </w:p>
          <w:p w14:paraId="5C6E126E" w14:textId="77777777" w:rsidR="0025322C" w:rsidRPr="00892492" w:rsidRDefault="0025322C" w:rsidP="009354FC">
            <w:pPr>
              <w:snapToGrid w:val="0"/>
              <w:jc w:val="center"/>
            </w:pPr>
          </w:p>
          <w:p w14:paraId="05C5E439" w14:textId="77777777" w:rsidR="0025322C" w:rsidRPr="00892492" w:rsidRDefault="0025322C" w:rsidP="009354FC">
            <w:pPr>
              <w:snapToGrid w:val="0"/>
              <w:jc w:val="center"/>
            </w:pPr>
          </w:p>
          <w:p w14:paraId="13D12584" w14:textId="77777777" w:rsidR="0025322C" w:rsidRPr="00892492" w:rsidRDefault="0025322C" w:rsidP="009354FC">
            <w:pPr>
              <w:snapToGrid w:val="0"/>
              <w:jc w:val="center"/>
            </w:pPr>
          </w:p>
          <w:p w14:paraId="59990561" w14:textId="77777777" w:rsidR="0025322C" w:rsidRPr="00892492" w:rsidRDefault="0025322C" w:rsidP="009354FC">
            <w:pPr>
              <w:snapToGrid w:val="0"/>
              <w:jc w:val="center"/>
            </w:pPr>
          </w:p>
          <w:p w14:paraId="5E703E91" w14:textId="32F60FE1" w:rsidR="0025322C" w:rsidRPr="00892492" w:rsidRDefault="0025322C" w:rsidP="005A28D2">
            <w:pPr>
              <w:snapToGrid w:val="0"/>
            </w:pPr>
          </w:p>
          <w:p w14:paraId="131D22D6" w14:textId="77777777" w:rsidR="0025322C" w:rsidRPr="00892492" w:rsidRDefault="0025322C" w:rsidP="009354FC">
            <w:pPr>
              <w:snapToGrid w:val="0"/>
            </w:pPr>
          </w:p>
          <w:p w14:paraId="5CD57F5C" w14:textId="77777777" w:rsidR="0025322C" w:rsidRPr="00892492" w:rsidRDefault="0025322C" w:rsidP="003F1C6D">
            <w:pPr>
              <w:snapToGrid w:val="0"/>
            </w:pPr>
          </w:p>
          <w:p w14:paraId="3ECDDEBA" w14:textId="659D01AB" w:rsidR="0025322C" w:rsidRDefault="0025322C" w:rsidP="0003113E">
            <w:pPr>
              <w:snapToGrid w:val="0"/>
              <w:jc w:val="center"/>
            </w:pPr>
            <w:r w:rsidRPr="00892492">
              <w:t>XVII</w:t>
            </w:r>
            <w:r w:rsidR="0003113E">
              <w:t xml:space="preserve">- </w:t>
            </w:r>
            <w:r w:rsidRPr="00892492">
              <w:t>XVIII</w:t>
            </w:r>
          </w:p>
          <w:p w14:paraId="74023ABD" w14:textId="77777777" w:rsidR="003F1C6D" w:rsidRPr="00892492" w:rsidRDefault="003F1C6D" w:rsidP="003F1C6D">
            <w:pPr>
              <w:snapToGrid w:val="0"/>
            </w:pPr>
          </w:p>
          <w:p w14:paraId="7AE64E3F" w14:textId="77777777" w:rsidR="0025322C" w:rsidRPr="00892492" w:rsidRDefault="0025322C" w:rsidP="009354FC">
            <w:pPr>
              <w:snapToGrid w:val="0"/>
              <w:jc w:val="center"/>
            </w:pPr>
          </w:p>
          <w:p w14:paraId="7054CE6E" w14:textId="77777777" w:rsidR="0025322C" w:rsidRPr="00892492" w:rsidRDefault="0025322C" w:rsidP="009354FC">
            <w:pPr>
              <w:snapToGrid w:val="0"/>
              <w:jc w:val="center"/>
            </w:pPr>
          </w:p>
          <w:p w14:paraId="0080426F" w14:textId="77777777" w:rsidR="0025322C" w:rsidRPr="00892492" w:rsidRDefault="0025322C" w:rsidP="009354FC">
            <w:pPr>
              <w:snapToGrid w:val="0"/>
              <w:jc w:val="center"/>
            </w:pPr>
          </w:p>
          <w:p w14:paraId="5381422A" w14:textId="77777777" w:rsidR="0025322C" w:rsidRPr="00892492" w:rsidRDefault="0025322C" w:rsidP="009354FC">
            <w:pPr>
              <w:snapToGrid w:val="0"/>
              <w:jc w:val="center"/>
            </w:pPr>
          </w:p>
          <w:p w14:paraId="5D51FE48" w14:textId="77777777" w:rsidR="00F338F3" w:rsidRDefault="00F338F3" w:rsidP="009354FC">
            <w:pPr>
              <w:snapToGrid w:val="0"/>
              <w:jc w:val="center"/>
            </w:pPr>
          </w:p>
          <w:p w14:paraId="473D5226" w14:textId="77777777" w:rsidR="00F338F3" w:rsidRDefault="00F338F3" w:rsidP="009354FC">
            <w:pPr>
              <w:snapToGrid w:val="0"/>
              <w:jc w:val="center"/>
            </w:pPr>
          </w:p>
          <w:p w14:paraId="20D414AF" w14:textId="67DDBF4E" w:rsidR="0025322C" w:rsidRPr="00892492" w:rsidRDefault="0025322C" w:rsidP="009354FC">
            <w:pPr>
              <w:snapToGrid w:val="0"/>
              <w:jc w:val="center"/>
            </w:pPr>
            <w:r w:rsidRPr="00892492">
              <w:t>X</w:t>
            </w:r>
            <w:r w:rsidR="00A67041">
              <w:t>I</w:t>
            </w:r>
            <w:r w:rsidRPr="00892492">
              <w:t>X</w:t>
            </w:r>
            <w:r w:rsidR="00F338F3">
              <w:t xml:space="preserve"> (2 ore)</w:t>
            </w:r>
          </w:p>
          <w:p w14:paraId="032A5133" w14:textId="77777777" w:rsidR="0025322C" w:rsidRPr="00892492" w:rsidRDefault="0025322C" w:rsidP="009354FC">
            <w:pPr>
              <w:snapToGrid w:val="0"/>
              <w:jc w:val="center"/>
            </w:pPr>
          </w:p>
          <w:p w14:paraId="0979B9EB" w14:textId="77777777" w:rsidR="0025322C" w:rsidRPr="00892492" w:rsidRDefault="0025322C" w:rsidP="009354FC">
            <w:pPr>
              <w:snapToGrid w:val="0"/>
              <w:jc w:val="center"/>
            </w:pPr>
          </w:p>
          <w:p w14:paraId="4A390FFC" w14:textId="4101024E" w:rsidR="00F338F3" w:rsidRPr="00892492" w:rsidRDefault="00F338F3" w:rsidP="00F338F3">
            <w:pPr>
              <w:snapToGrid w:val="0"/>
              <w:jc w:val="center"/>
            </w:pPr>
            <w:r w:rsidRPr="00892492">
              <w:t>X</w:t>
            </w:r>
            <w:r w:rsidR="00A67041">
              <w:t>I</w:t>
            </w:r>
            <w:r w:rsidRPr="00892492">
              <w:t>X</w:t>
            </w:r>
            <w:r>
              <w:t xml:space="preserve"> (2 ore)</w:t>
            </w:r>
          </w:p>
          <w:p w14:paraId="6CEBD6D5" w14:textId="77777777" w:rsidR="0025322C" w:rsidRPr="00892492" w:rsidRDefault="0025322C" w:rsidP="009354FC">
            <w:pPr>
              <w:snapToGrid w:val="0"/>
              <w:jc w:val="center"/>
            </w:pPr>
          </w:p>
          <w:p w14:paraId="2E9D9AEF" w14:textId="77777777" w:rsidR="0025322C" w:rsidRPr="00892492" w:rsidRDefault="0025322C" w:rsidP="009354FC">
            <w:pPr>
              <w:snapToGrid w:val="0"/>
              <w:jc w:val="center"/>
            </w:pPr>
          </w:p>
          <w:p w14:paraId="64042801" w14:textId="77777777" w:rsidR="00F338F3" w:rsidRDefault="00F338F3" w:rsidP="00F338F3">
            <w:pPr>
              <w:snapToGrid w:val="0"/>
              <w:jc w:val="center"/>
            </w:pPr>
          </w:p>
          <w:p w14:paraId="199521A7" w14:textId="5EC2448C" w:rsidR="00F338F3" w:rsidRPr="00892492" w:rsidRDefault="00F338F3" w:rsidP="00A67041">
            <w:pPr>
              <w:snapToGrid w:val="0"/>
            </w:pPr>
            <w:r w:rsidRPr="00892492">
              <w:t>XX</w:t>
            </w:r>
            <w:r w:rsidR="00A67041">
              <w:t xml:space="preserve"> </w:t>
            </w:r>
            <w:r>
              <w:t>(2 ore)</w:t>
            </w:r>
          </w:p>
          <w:p w14:paraId="4DC8DB35" w14:textId="77777777" w:rsidR="00E3688C" w:rsidRDefault="00E3688C" w:rsidP="00E3688C">
            <w:pPr>
              <w:snapToGrid w:val="0"/>
              <w:jc w:val="center"/>
            </w:pPr>
          </w:p>
          <w:p w14:paraId="4B620286" w14:textId="77777777" w:rsidR="00E3688C" w:rsidRDefault="00E3688C" w:rsidP="00E3688C">
            <w:pPr>
              <w:snapToGrid w:val="0"/>
              <w:jc w:val="center"/>
            </w:pPr>
          </w:p>
          <w:p w14:paraId="445E8D23" w14:textId="5DCCA35F" w:rsidR="00E3688C" w:rsidRPr="00892492" w:rsidRDefault="00E3688C" w:rsidP="00E3688C">
            <w:pPr>
              <w:snapToGrid w:val="0"/>
              <w:jc w:val="center"/>
            </w:pPr>
            <w:r w:rsidRPr="00892492">
              <w:t>XX</w:t>
            </w:r>
            <w:r>
              <w:t xml:space="preserve"> (2 ore)</w:t>
            </w:r>
          </w:p>
          <w:p w14:paraId="55E838FA" w14:textId="77777777" w:rsidR="0096537D" w:rsidRDefault="0096537D" w:rsidP="0096537D">
            <w:pPr>
              <w:snapToGrid w:val="0"/>
              <w:jc w:val="center"/>
            </w:pPr>
          </w:p>
          <w:p w14:paraId="2995B0C7" w14:textId="77777777" w:rsidR="00A67041" w:rsidRDefault="00A67041" w:rsidP="0096537D">
            <w:pPr>
              <w:snapToGrid w:val="0"/>
              <w:jc w:val="center"/>
            </w:pPr>
            <w:r>
              <w:t>XXI (2 ore)</w:t>
            </w:r>
          </w:p>
          <w:p w14:paraId="46331150" w14:textId="77777777" w:rsidR="00A67041" w:rsidRDefault="00A67041" w:rsidP="0096537D">
            <w:pPr>
              <w:snapToGrid w:val="0"/>
              <w:jc w:val="center"/>
            </w:pPr>
          </w:p>
          <w:p w14:paraId="10AB7C1F" w14:textId="302BF6B7" w:rsidR="00A67041" w:rsidRPr="0096537D" w:rsidRDefault="00A67041" w:rsidP="0096537D">
            <w:pPr>
              <w:snapToGrid w:val="0"/>
              <w:jc w:val="center"/>
            </w:pPr>
            <w:r>
              <w:lastRenderedPageBreak/>
              <w:t>XXI (2 ore)</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1DC56663" w14:textId="08F12669" w:rsidR="0025322C" w:rsidRPr="00892492" w:rsidRDefault="0025322C" w:rsidP="009354FC">
            <w:pPr>
              <w:snapToGrid w:val="0"/>
              <w:rPr>
                <w:color w:val="FF0000"/>
              </w:rPr>
            </w:pPr>
          </w:p>
        </w:tc>
      </w:tr>
      <w:tr w:rsidR="0025322C" w:rsidRPr="00892492" w14:paraId="4FEABDC5" w14:textId="77777777" w:rsidTr="009354FC">
        <w:tc>
          <w:tcPr>
            <w:tcW w:w="1848" w:type="dxa"/>
            <w:tcBorders>
              <w:top w:val="single" w:sz="4" w:space="0" w:color="000000"/>
              <w:left w:val="single" w:sz="4" w:space="0" w:color="000000"/>
              <w:bottom w:val="single" w:sz="4" w:space="0" w:color="000000"/>
            </w:tcBorders>
            <w:shd w:val="clear" w:color="auto" w:fill="auto"/>
          </w:tcPr>
          <w:p w14:paraId="454047DD" w14:textId="388E0450" w:rsidR="0025322C" w:rsidRPr="00892492" w:rsidRDefault="0025322C" w:rsidP="009354FC">
            <w:pPr>
              <w:jc w:val="both"/>
              <w:rPr>
                <w:b/>
              </w:rPr>
            </w:pPr>
            <w:r w:rsidRPr="00892492">
              <w:rPr>
                <w:b/>
              </w:rPr>
              <w:t xml:space="preserve">4. </w:t>
            </w:r>
            <w:r w:rsidR="00C44427">
              <w:rPr>
                <w:b/>
              </w:rPr>
              <w:t>Opt istorii necunoscute</w:t>
            </w:r>
          </w:p>
          <w:p w14:paraId="4E11BFC0" w14:textId="77777777" w:rsidR="0025322C" w:rsidRPr="00892492" w:rsidRDefault="0025322C" w:rsidP="009354FC">
            <w:pPr>
              <w:rPr>
                <w:b/>
              </w:rPr>
            </w:pPr>
          </w:p>
          <w:p w14:paraId="19F61A1F" w14:textId="77777777" w:rsidR="0025322C" w:rsidRPr="00892492" w:rsidRDefault="0025322C" w:rsidP="009354FC">
            <w:pPr>
              <w:rPr>
                <w:b/>
              </w:rPr>
            </w:pPr>
          </w:p>
          <w:p w14:paraId="1154C3EC" w14:textId="77777777" w:rsidR="0025322C" w:rsidRPr="00892492" w:rsidRDefault="0025322C" w:rsidP="009354FC">
            <w:pPr>
              <w:rPr>
                <w:b/>
              </w:rPr>
            </w:pPr>
          </w:p>
        </w:tc>
        <w:tc>
          <w:tcPr>
            <w:tcW w:w="6512" w:type="dxa"/>
            <w:tcBorders>
              <w:top w:val="single" w:sz="4" w:space="0" w:color="000000"/>
              <w:left w:val="single" w:sz="4" w:space="0" w:color="000000"/>
              <w:bottom w:val="single" w:sz="4" w:space="0" w:color="000000"/>
            </w:tcBorders>
            <w:shd w:val="clear" w:color="auto" w:fill="auto"/>
          </w:tcPr>
          <w:p w14:paraId="7BECF219" w14:textId="77777777" w:rsidR="0025322C" w:rsidRPr="00892492" w:rsidRDefault="0025322C" w:rsidP="009354FC">
            <w:pPr>
              <w:rPr>
                <w:b/>
                <w:bCs/>
              </w:rPr>
            </w:pPr>
            <w:r w:rsidRPr="00892492">
              <w:rPr>
                <w:b/>
                <w:bCs/>
              </w:rPr>
              <w:t>Lectură</w:t>
            </w:r>
          </w:p>
          <w:p w14:paraId="4C10A038" w14:textId="04E14414" w:rsidR="0025322C" w:rsidRPr="00892492" w:rsidRDefault="0025322C" w:rsidP="009354FC">
            <w:pPr>
              <w:numPr>
                <w:ilvl w:val="0"/>
                <w:numId w:val="8"/>
              </w:numPr>
              <w:rPr>
                <w:b/>
                <w:bCs/>
                <w:i/>
                <w:iCs/>
              </w:rPr>
            </w:pPr>
            <w:r w:rsidRPr="00892492">
              <w:rPr>
                <w:b/>
                <w:bCs/>
              </w:rPr>
              <w:t xml:space="preserve">Textul </w:t>
            </w:r>
            <w:r w:rsidR="00F866E3">
              <w:rPr>
                <w:b/>
                <w:bCs/>
              </w:rPr>
              <w:t>epic în versuri</w:t>
            </w:r>
            <w:r w:rsidRPr="00892492">
              <w:rPr>
                <w:b/>
                <w:bCs/>
              </w:rPr>
              <w:t xml:space="preserve">: </w:t>
            </w:r>
            <w:r w:rsidR="00DA7711">
              <w:rPr>
                <w:b/>
                <w:bCs/>
                <w:i/>
                <w:iCs/>
              </w:rPr>
              <w:t>Pașa Hassan</w:t>
            </w:r>
            <w:r w:rsidR="00AA36C5">
              <w:rPr>
                <w:b/>
                <w:bCs/>
                <w:i/>
                <w:iCs/>
              </w:rPr>
              <w:t xml:space="preserve">, </w:t>
            </w:r>
            <w:r w:rsidR="00AA36C5">
              <w:rPr>
                <w:b/>
                <w:bCs/>
              </w:rPr>
              <w:t xml:space="preserve"> de George Coșbuc</w:t>
            </w:r>
          </w:p>
          <w:p w14:paraId="239AC15D" w14:textId="4D74C6BD" w:rsidR="00AA36C5" w:rsidRDefault="00AA36C5" w:rsidP="009354FC">
            <w:pPr>
              <w:numPr>
                <w:ilvl w:val="0"/>
                <w:numId w:val="17"/>
              </w:numPr>
            </w:pPr>
            <w:r>
              <w:t>Trăsăturile textului epic în versuri</w:t>
            </w:r>
          </w:p>
          <w:p w14:paraId="77134F6B" w14:textId="36EE7EB9" w:rsidR="0025322C" w:rsidRDefault="0025322C" w:rsidP="00AA36C5">
            <w:pPr>
              <w:numPr>
                <w:ilvl w:val="0"/>
                <w:numId w:val="17"/>
              </w:numPr>
            </w:pPr>
            <w:r w:rsidRPr="00892492">
              <w:t xml:space="preserve">Înțelegerea </w:t>
            </w:r>
            <w:r w:rsidR="00AA36C5">
              <w:t>și in</w:t>
            </w:r>
            <w:r w:rsidRPr="00892492">
              <w:t>terpretarea textului</w:t>
            </w:r>
          </w:p>
          <w:p w14:paraId="4DF65BF8" w14:textId="77777777" w:rsidR="00AA36C5" w:rsidRDefault="00AA36C5" w:rsidP="00AA36C5">
            <w:pPr>
              <w:ind w:left="1080"/>
            </w:pPr>
          </w:p>
          <w:p w14:paraId="364C42DE" w14:textId="7D8AB866" w:rsidR="00AA36C5" w:rsidRPr="00786D6B" w:rsidRDefault="00AA36C5" w:rsidP="00786D6B">
            <w:pPr>
              <w:pStyle w:val="ListParagraph"/>
              <w:numPr>
                <w:ilvl w:val="0"/>
                <w:numId w:val="8"/>
              </w:numPr>
              <w:rPr>
                <w:b/>
                <w:bCs/>
              </w:rPr>
            </w:pPr>
            <w:r w:rsidRPr="00786D6B">
              <w:rPr>
                <w:b/>
                <w:bCs/>
              </w:rPr>
              <w:t xml:space="preserve">Textul epic în proză: </w:t>
            </w:r>
            <w:proofErr w:type="spellStart"/>
            <w:r w:rsidRPr="00786D6B">
              <w:rPr>
                <w:b/>
                <w:bCs/>
                <w:i/>
                <w:iCs/>
              </w:rPr>
              <w:t>Scormon</w:t>
            </w:r>
            <w:proofErr w:type="spellEnd"/>
            <w:r w:rsidRPr="00786D6B">
              <w:rPr>
                <w:b/>
                <w:bCs/>
              </w:rPr>
              <w:t xml:space="preserve"> de Ioan Slavici</w:t>
            </w:r>
          </w:p>
          <w:p w14:paraId="69DEDF31" w14:textId="77777777" w:rsidR="00AA36C5" w:rsidRDefault="00AA36C5" w:rsidP="00AA36C5">
            <w:pPr>
              <w:numPr>
                <w:ilvl w:val="0"/>
                <w:numId w:val="17"/>
              </w:numPr>
            </w:pPr>
            <w:r w:rsidRPr="00892492">
              <w:t xml:space="preserve">Înțelegerea </w:t>
            </w:r>
            <w:r>
              <w:t>și in</w:t>
            </w:r>
            <w:r w:rsidRPr="00892492">
              <w:t>terpretarea textului</w:t>
            </w:r>
          </w:p>
          <w:p w14:paraId="26EA529A" w14:textId="310616C2" w:rsidR="00AA36C5" w:rsidRPr="00AA36C5" w:rsidRDefault="00AA36C5" w:rsidP="00AA36C5">
            <w:pPr>
              <w:pStyle w:val="ListParagraph"/>
              <w:numPr>
                <w:ilvl w:val="0"/>
                <w:numId w:val="17"/>
              </w:numPr>
              <w:rPr>
                <w:b/>
                <w:bCs/>
              </w:rPr>
            </w:pPr>
            <w:proofErr w:type="spellStart"/>
            <w:r>
              <w:t>Comparerea</w:t>
            </w:r>
            <w:proofErr w:type="spellEnd"/>
            <w:r>
              <w:t xml:space="preserve"> a două sau mai multe sub aspectul conținutului și al structurii</w:t>
            </w:r>
          </w:p>
          <w:p w14:paraId="32A5F3FD" w14:textId="77777777" w:rsidR="00AA36C5" w:rsidRPr="00AA36C5" w:rsidRDefault="00AA36C5" w:rsidP="00AA36C5">
            <w:pPr>
              <w:pStyle w:val="ListParagraph"/>
              <w:ind w:left="1080"/>
              <w:rPr>
                <w:b/>
                <w:bCs/>
              </w:rPr>
            </w:pPr>
          </w:p>
          <w:p w14:paraId="7D3B7D9F" w14:textId="7B97A2B1" w:rsidR="00AA36C5" w:rsidRPr="00786D6B" w:rsidRDefault="00AA36C5" w:rsidP="00786D6B">
            <w:pPr>
              <w:pStyle w:val="ListParagraph"/>
              <w:numPr>
                <w:ilvl w:val="0"/>
                <w:numId w:val="8"/>
              </w:numPr>
              <w:rPr>
                <w:b/>
                <w:bCs/>
              </w:rPr>
            </w:pPr>
            <w:r w:rsidRPr="00786D6B">
              <w:rPr>
                <w:b/>
                <w:bCs/>
              </w:rPr>
              <w:t xml:space="preserve">Jurnalul: </w:t>
            </w:r>
            <w:r w:rsidRPr="00786D6B">
              <w:rPr>
                <w:b/>
                <w:bCs/>
                <w:i/>
                <w:iCs/>
              </w:rPr>
              <w:t>Jurnalul unei fete greu de mulțumit</w:t>
            </w:r>
            <w:r w:rsidRPr="00786D6B">
              <w:rPr>
                <w:b/>
                <w:bCs/>
              </w:rPr>
              <w:t>, de Jeni Acterian</w:t>
            </w:r>
          </w:p>
          <w:p w14:paraId="19EF2BE7" w14:textId="77777777" w:rsidR="0025322C" w:rsidRPr="00892492" w:rsidRDefault="0025322C" w:rsidP="009354FC">
            <w:pPr>
              <w:rPr>
                <w:b/>
                <w:bCs/>
              </w:rPr>
            </w:pPr>
          </w:p>
          <w:p w14:paraId="7703A9DE" w14:textId="77777777" w:rsidR="00273332" w:rsidRDefault="00273332" w:rsidP="00273332">
            <w:pPr>
              <w:rPr>
                <w:b/>
                <w:bCs/>
              </w:rPr>
            </w:pPr>
            <w:r w:rsidRPr="00892492">
              <w:rPr>
                <w:b/>
                <w:bCs/>
              </w:rPr>
              <w:t>Elemente de construcție a comunicării</w:t>
            </w:r>
          </w:p>
          <w:p w14:paraId="05BC86CF" w14:textId="0EB8BE16" w:rsidR="00AA36C5" w:rsidRDefault="00AA36C5" w:rsidP="00AA36C5">
            <w:pPr>
              <w:pStyle w:val="ListParagraph"/>
              <w:numPr>
                <w:ilvl w:val="0"/>
                <w:numId w:val="8"/>
              </w:numPr>
            </w:pPr>
            <w:r>
              <w:t>Complementul direct (actualizare)</w:t>
            </w:r>
          </w:p>
          <w:p w14:paraId="043B685B" w14:textId="3B020DF1" w:rsidR="00AA36C5" w:rsidRDefault="00AA36C5" w:rsidP="00AA36C5">
            <w:pPr>
              <w:pStyle w:val="ListParagraph"/>
              <w:numPr>
                <w:ilvl w:val="0"/>
                <w:numId w:val="8"/>
              </w:numPr>
            </w:pPr>
            <w:r>
              <w:t>Completiva directă</w:t>
            </w:r>
          </w:p>
          <w:p w14:paraId="4E11468D" w14:textId="44B747B2" w:rsidR="00AA36C5" w:rsidRDefault="00AA36C5" w:rsidP="00AA36C5">
            <w:pPr>
              <w:pStyle w:val="ListParagraph"/>
              <w:numPr>
                <w:ilvl w:val="0"/>
                <w:numId w:val="8"/>
              </w:numPr>
            </w:pPr>
            <w:r>
              <w:t xml:space="preserve">Complementul </w:t>
            </w:r>
            <w:r w:rsidR="00C648F4">
              <w:t>i</w:t>
            </w:r>
            <w:r>
              <w:t>n</w:t>
            </w:r>
            <w:r w:rsidR="00C648F4">
              <w:t>d</w:t>
            </w:r>
            <w:r>
              <w:t>irect (actualizare)</w:t>
            </w:r>
          </w:p>
          <w:p w14:paraId="07CC6386" w14:textId="708171B4" w:rsidR="00AA36C5" w:rsidRDefault="00AA36C5" w:rsidP="00AA36C5">
            <w:pPr>
              <w:pStyle w:val="ListParagraph"/>
              <w:numPr>
                <w:ilvl w:val="0"/>
                <w:numId w:val="8"/>
              </w:numPr>
            </w:pPr>
            <w:r>
              <w:t>Completiva indirectă</w:t>
            </w:r>
          </w:p>
          <w:p w14:paraId="30F3E806" w14:textId="5DAC05CC" w:rsidR="00AA36C5" w:rsidRDefault="00AA36C5" w:rsidP="00AA36C5">
            <w:pPr>
              <w:pStyle w:val="ListParagraph"/>
              <w:numPr>
                <w:ilvl w:val="0"/>
                <w:numId w:val="8"/>
              </w:numPr>
            </w:pPr>
            <w:r>
              <w:t>Complementul prepozițional (actualizare)</w:t>
            </w:r>
          </w:p>
          <w:p w14:paraId="1818FBBC" w14:textId="16C590FF" w:rsidR="00AA36C5" w:rsidRDefault="00AA36C5" w:rsidP="00AA36C5">
            <w:pPr>
              <w:pStyle w:val="ListParagraph"/>
              <w:numPr>
                <w:ilvl w:val="0"/>
                <w:numId w:val="8"/>
              </w:numPr>
            </w:pPr>
            <w:r>
              <w:t>Completiva prepozițională</w:t>
            </w:r>
          </w:p>
          <w:p w14:paraId="51117AA0" w14:textId="35FFF88D" w:rsidR="00AA36C5" w:rsidRDefault="00AA36C5" w:rsidP="00AA36C5">
            <w:pPr>
              <w:pStyle w:val="ListParagraph"/>
              <w:numPr>
                <w:ilvl w:val="0"/>
                <w:numId w:val="8"/>
              </w:numPr>
            </w:pPr>
            <w:proofErr w:type="spellStart"/>
            <w:r>
              <w:lastRenderedPageBreak/>
              <w:t>Organizea</w:t>
            </w:r>
            <w:proofErr w:type="spellEnd"/>
            <w:r>
              <w:t xml:space="preserve"> coerentă a textului: succesiunea ideilor, folosirea corectă a timpurilor verbale și a anaforelor</w:t>
            </w:r>
          </w:p>
          <w:p w14:paraId="1C246471" w14:textId="77777777" w:rsidR="005476C0" w:rsidRPr="00892492" w:rsidRDefault="005476C0" w:rsidP="005476C0">
            <w:pPr>
              <w:pStyle w:val="ListParagraph"/>
            </w:pPr>
          </w:p>
          <w:p w14:paraId="629891F2" w14:textId="77777777" w:rsidR="00273332" w:rsidRDefault="00273332" w:rsidP="00273332">
            <w:pPr>
              <w:rPr>
                <w:b/>
                <w:bCs/>
              </w:rPr>
            </w:pPr>
            <w:r w:rsidRPr="00892492">
              <w:rPr>
                <w:b/>
                <w:bCs/>
              </w:rPr>
              <w:t>Comunicare orală</w:t>
            </w:r>
          </w:p>
          <w:p w14:paraId="67AA3647" w14:textId="750CD561" w:rsidR="00AA36C5" w:rsidRDefault="00AA36C5" w:rsidP="00AA36C5">
            <w:pPr>
              <w:pStyle w:val="ListParagraph"/>
              <w:numPr>
                <w:ilvl w:val="0"/>
                <w:numId w:val="27"/>
              </w:numPr>
              <w:rPr>
                <w:b/>
                <w:bCs/>
              </w:rPr>
            </w:pPr>
            <w:r>
              <w:rPr>
                <w:b/>
                <w:bCs/>
              </w:rPr>
              <w:t>Strategii de ascultare activă</w:t>
            </w:r>
          </w:p>
          <w:p w14:paraId="6CD8F067" w14:textId="77777777" w:rsidR="005476C0" w:rsidRPr="00AA36C5" w:rsidRDefault="005476C0" w:rsidP="005476C0">
            <w:pPr>
              <w:pStyle w:val="ListParagraph"/>
              <w:rPr>
                <w:b/>
                <w:bCs/>
              </w:rPr>
            </w:pPr>
          </w:p>
          <w:p w14:paraId="1223EB20" w14:textId="77777777" w:rsidR="00273332" w:rsidRDefault="00273332" w:rsidP="00273332">
            <w:pPr>
              <w:rPr>
                <w:b/>
                <w:color w:val="000000"/>
              </w:rPr>
            </w:pPr>
            <w:r w:rsidRPr="00892492">
              <w:rPr>
                <w:b/>
                <w:color w:val="000000"/>
              </w:rPr>
              <w:t>Redactare</w:t>
            </w:r>
          </w:p>
          <w:p w14:paraId="5236ABEC" w14:textId="5B2CE523" w:rsidR="00AA36C5" w:rsidRPr="005476C0" w:rsidRDefault="00AA36C5" w:rsidP="005476C0">
            <w:pPr>
              <w:pStyle w:val="ListParagraph"/>
              <w:numPr>
                <w:ilvl w:val="0"/>
                <w:numId w:val="27"/>
              </w:numPr>
              <w:rPr>
                <w:bCs/>
                <w:color w:val="000000"/>
              </w:rPr>
            </w:pPr>
            <w:r w:rsidRPr="005476C0">
              <w:rPr>
                <w:bCs/>
                <w:color w:val="000000"/>
              </w:rPr>
              <w:t>Modalități de exprimare a preferințelor și a opiniilor. Diferite  tipuri de texte (actualizare)</w:t>
            </w:r>
          </w:p>
          <w:p w14:paraId="2C901636" w14:textId="0FB9D53A" w:rsidR="00AA36C5" w:rsidRPr="00273332" w:rsidRDefault="00AA36C5" w:rsidP="00273332">
            <w:pPr>
              <w:rPr>
                <w:color w:val="000000"/>
              </w:rPr>
            </w:pPr>
          </w:p>
          <w:p w14:paraId="06FFE7EC" w14:textId="77777777" w:rsidR="00273332" w:rsidRDefault="00273332" w:rsidP="00273332">
            <w:pPr>
              <w:rPr>
                <w:b/>
                <w:bCs/>
              </w:rPr>
            </w:pPr>
            <w:r w:rsidRPr="00892492">
              <w:rPr>
                <w:b/>
                <w:bCs/>
              </w:rPr>
              <w:t>Interculturalitate</w:t>
            </w:r>
          </w:p>
          <w:p w14:paraId="39951BBA" w14:textId="7081AA5C" w:rsidR="00AA36C5" w:rsidRPr="005476C0" w:rsidRDefault="00AA36C5" w:rsidP="00AA36C5">
            <w:pPr>
              <w:pStyle w:val="ListParagraph"/>
              <w:numPr>
                <w:ilvl w:val="0"/>
                <w:numId w:val="27"/>
              </w:numPr>
            </w:pPr>
            <w:r w:rsidRPr="005476C0">
              <w:t>Valori culturale românești în lume</w:t>
            </w:r>
          </w:p>
          <w:p w14:paraId="52B5F9ED" w14:textId="77777777" w:rsidR="00AA36C5" w:rsidRPr="00AA36C5" w:rsidRDefault="00AA36C5" w:rsidP="00AA36C5">
            <w:pPr>
              <w:pStyle w:val="ListParagraph"/>
              <w:rPr>
                <w:b/>
                <w:bCs/>
              </w:rPr>
            </w:pPr>
          </w:p>
          <w:p w14:paraId="2270EC2D" w14:textId="77777777" w:rsidR="00273332" w:rsidRDefault="00273332" w:rsidP="00273332">
            <w:pPr>
              <w:rPr>
                <w:b/>
                <w:bCs/>
              </w:rPr>
            </w:pPr>
            <w:r w:rsidRPr="00892492">
              <w:rPr>
                <w:b/>
                <w:bCs/>
              </w:rPr>
              <w:t>Recapitulare</w:t>
            </w:r>
          </w:p>
          <w:p w14:paraId="3D794E00" w14:textId="77777777" w:rsidR="00AA36C5" w:rsidRPr="00892492" w:rsidRDefault="00AA36C5" w:rsidP="00273332">
            <w:pPr>
              <w:rPr>
                <w:b/>
                <w:bCs/>
              </w:rPr>
            </w:pPr>
          </w:p>
          <w:p w14:paraId="612150F7" w14:textId="77777777" w:rsidR="00273332" w:rsidRDefault="00273332" w:rsidP="00273332">
            <w:pPr>
              <w:rPr>
                <w:b/>
                <w:bCs/>
              </w:rPr>
            </w:pPr>
            <w:r w:rsidRPr="00892492">
              <w:rPr>
                <w:b/>
                <w:bCs/>
              </w:rPr>
              <w:t>Evaluare și analiza rezultatelor</w:t>
            </w:r>
          </w:p>
          <w:p w14:paraId="5E072413" w14:textId="77777777" w:rsidR="00AA36C5" w:rsidRPr="00892492" w:rsidRDefault="00AA36C5" w:rsidP="00273332">
            <w:pPr>
              <w:rPr>
                <w:b/>
                <w:bCs/>
              </w:rPr>
            </w:pPr>
          </w:p>
          <w:p w14:paraId="562BECAB" w14:textId="77777777" w:rsidR="00273332" w:rsidRPr="00892492" w:rsidRDefault="00273332" w:rsidP="00273332">
            <w:pPr>
              <w:rPr>
                <w:b/>
                <w:bCs/>
              </w:rPr>
            </w:pPr>
            <w:r w:rsidRPr="00892492">
              <w:rPr>
                <w:b/>
                <w:bCs/>
              </w:rPr>
              <w:t xml:space="preserve">Ore la dispoziția profesorului pentru activități de fixare, </w:t>
            </w:r>
            <w:proofErr w:type="spellStart"/>
            <w:r w:rsidRPr="00892492">
              <w:rPr>
                <w:b/>
                <w:bCs/>
              </w:rPr>
              <w:t>remediale</w:t>
            </w:r>
            <w:proofErr w:type="spellEnd"/>
            <w:r w:rsidRPr="00892492">
              <w:rPr>
                <w:b/>
                <w:bCs/>
              </w:rPr>
              <w:t xml:space="preserve"> și de extindere</w:t>
            </w:r>
          </w:p>
          <w:p w14:paraId="1829F517" w14:textId="2B6C5B9F" w:rsidR="0025322C" w:rsidRPr="00892492" w:rsidRDefault="0025322C" w:rsidP="003A6BF2">
            <w:pPr>
              <w:rPr>
                <w:b/>
                <w:bCs/>
                <w:color w:val="FF0000"/>
              </w:rPr>
            </w:pPr>
          </w:p>
        </w:tc>
        <w:tc>
          <w:tcPr>
            <w:tcW w:w="1559" w:type="dxa"/>
            <w:tcBorders>
              <w:top w:val="single" w:sz="4" w:space="0" w:color="000000"/>
              <w:left w:val="single" w:sz="4" w:space="0" w:color="000000"/>
              <w:bottom w:val="single" w:sz="4" w:space="0" w:color="000000"/>
            </w:tcBorders>
            <w:shd w:val="clear" w:color="auto" w:fill="auto"/>
          </w:tcPr>
          <w:p w14:paraId="6FF43069" w14:textId="5B2D51A6" w:rsidR="0025322C" w:rsidRPr="00892492" w:rsidRDefault="0025322C" w:rsidP="009354FC">
            <w:pPr>
              <w:jc w:val="center"/>
            </w:pPr>
          </w:p>
          <w:p w14:paraId="41FB6499" w14:textId="77777777" w:rsidR="00FB002F" w:rsidRPr="00892492" w:rsidRDefault="00FB002F" w:rsidP="00FB002F">
            <w:pPr>
              <w:jc w:val="center"/>
            </w:pPr>
            <w:r>
              <w:t>1.3.</w:t>
            </w:r>
          </w:p>
          <w:p w14:paraId="644F0CBC" w14:textId="77777777" w:rsidR="00FB002F" w:rsidRDefault="00FB002F" w:rsidP="00FB002F">
            <w:pPr>
              <w:jc w:val="center"/>
            </w:pPr>
            <w:r w:rsidRPr="00892492">
              <w:t>1.4.</w:t>
            </w:r>
          </w:p>
          <w:p w14:paraId="3CBBBCF8" w14:textId="77777777" w:rsidR="00FB002F" w:rsidRDefault="00FB002F" w:rsidP="00FB002F">
            <w:pPr>
              <w:jc w:val="center"/>
            </w:pPr>
            <w:r w:rsidRPr="00892492">
              <w:t>2.1.</w:t>
            </w:r>
          </w:p>
          <w:p w14:paraId="23E9A908" w14:textId="560657D2" w:rsidR="00FB002F" w:rsidRPr="00892492" w:rsidRDefault="00FB002F" w:rsidP="00FB002F">
            <w:pPr>
              <w:jc w:val="center"/>
            </w:pPr>
            <w:r>
              <w:t>2.2.</w:t>
            </w:r>
          </w:p>
          <w:p w14:paraId="094D418D" w14:textId="77777777" w:rsidR="00FB002F" w:rsidRDefault="00FB002F" w:rsidP="00FB002F">
            <w:pPr>
              <w:jc w:val="center"/>
            </w:pPr>
            <w:r w:rsidRPr="00892492">
              <w:t>2.4.</w:t>
            </w:r>
          </w:p>
          <w:p w14:paraId="73D86E53" w14:textId="77777777" w:rsidR="00FB002F" w:rsidRDefault="00FB002F" w:rsidP="00FB002F">
            <w:pPr>
              <w:jc w:val="center"/>
            </w:pPr>
            <w:r>
              <w:t>2.5.</w:t>
            </w:r>
          </w:p>
          <w:p w14:paraId="57EF9C9E" w14:textId="77777777" w:rsidR="00FB002F" w:rsidRDefault="00FB002F" w:rsidP="00FB002F">
            <w:pPr>
              <w:jc w:val="center"/>
            </w:pPr>
            <w:r>
              <w:t>3.1.</w:t>
            </w:r>
          </w:p>
          <w:p w14:paraId="3033C0AC" w14:textId="51AC3EBC" w:rsidR="00FB002F" w:rsidRPr="00892492" w:rsidRDefault="00FB002F" w:rsidP="00FB002F">
            <w:pPr>
              <w:jc w:val="center"/>
            </w:pPr>
            <w:r>
              <w:t>3.2.</w:t>
            </w:r>
          </w:p>
          <w:p w14:paraId="510D5785" w14:textId="77777777" w:rsidR="00FB002F" w:rsidRPr="00892492" w:rsidRDefault="00FB002F" w:rsidP="00FB002F">
            <w:pPr>
              <w:jc w:val="center"/>
            </w:pPr>
            <w:r w:rsidRPr="00892492">
              <w:t>3.</w:t>
            </w:r>
            <w:r>
              <w:t>3.</w:t>
            </w:r>
          </w:p>
          <w:p w14:paraId="07E35C6A" w14:textId="77777777" w:rsidR="00FB002F" w:rsidRDefault="00FB002F" w:rsidP="00FB002F">
            <w:pPr>
              <w:jc w:val="center"/>
            </w:pPr>
            <w:r w:rsidRPr="00892492">
              <w:t>3.</w:t>
            </w:r>
            <w:r>
              <w:t>4.</w:t>
            </w:r>
          </w:p>
          <w:p w14:paraId="7251A324" w14:textId="0BB5E4D4" w:rsidR="00FB002F" w:rsidRDefault="00FB002F" w:rsidP="00FB002F">
            <w:pPr>
              <w:jc w:val="center"/>
            </w:pPr>
            <w:r>
              <w:t>5.1.</w:t>
            </w:r>
          </w:p>
          <w:p w14:paraId="2ACE145C" w14:textId="347D5F36" w:rsidR="00FB002F" w:rsidRPr="00892492" w:rsidRDefault="00FB002F" w:rsidP="00FB002F">
            <w:pPr>
              <w:jc w:val="center"/>
            </w:pPr>
            <w:r>
              <w:t>5.2.</w:t>
            </w:r>
          </w:p>
          <w:p w14:paraId="330FCCF2" w14:textId="74A23BBF" w:rsidR="0025322C" w:rsidRPr="00892492" w:rsidRDefault="0025322C" w:rsidP="009354FC">
            <w:pPr>
              <w:jc w:val="center"/>
            </w:pPr>
            <w:r w:rsidRPr="00892492">
              <w:t>.</w:t>
            </w:r>
          </w:p>
          <w:p w14:paraId="00363E2E" w14:textId="77777777" w:rsidR="0025322C" w:rsidRPr="00892492" w:rsidRDefault="0025322C" w:rsidP="009354FC">
            <w:pPr>
              <w:jc w:val="both"/>
            </w:pPr>
          </w:p>
        </w:tc>
        <w:tc>
          <w:tcPr>
            <w:tcW w:w="1169" w:type="dxa"/>
            <w:tcBorders>
              <w:top w:val="single" w:sz="4" w:space="0" w:color="000000"/>
              <w:left w:val="single" w:sz="4" w:space="0" w:color="000000"/>
              <w:bottom w:val="single" w:sz="4" w:space="0" w:color="000000"/>
            </w:tcBorders>
            <w:shd w:val="clear" w:color="auto" w:fill="auto"/>
          </w:tcPr>
          <w:p w14:paraId="3BFC0B28" w14:textId="6E6206B2" w:rsidR="0025322C" w:rsidRPr="00892492" w:rsidRDefault="0025322C" w:rsidP="009354FC">
            <w:r w:rsidRPr="00892492">
              <w:rPr>
                <w:b/>
                <w:bCs/>
              </w:rPr>
              <w:t xml:space="preserve">       </w:t>
            </w:r>
            <w:r w:rsidR="00C648F4">
              <w:rPr>
                <w:b/>
                <w:bCs/>
              </w:rPr>
              <w:t>5</w:t>
            </w:r>
          </w:p>
          <w:p w14:paraId="57AFA634" w14:textId="41A7C0F1" w:rsidR="0025322C" w:rsidRPr="00C648F4" w:rsidRDefault="0025322C" w:rsidP="00C648F4">
            <w:pPr>
              <w:jc w:val="center"/>
            </w:pPr>
          </w:p>
          <w:p w14:paraId="472F824B" w14:textId="4F491201" w:rsidR="0025322C" w:rsidRPr="00C648F4" w:rsidRDefault="00C648F4" w:rsidP="00C648F4">
            <w:pPr>
              <w:jc w:val="center"/>
            </w:pPr>
            <w:r w:rsidRPr="00C648F4">
              <w:t>1</w:t>
            </w:r>
          </w:p>
          <w:p w14:paraId="32AF110B" w14:textId="012DB143" w:rsidR="00C648F4" w:rsidRPr="00C648F4" w:rsidRDefault="00C648F4" w:rsidP="00C648F4">
            <w:pPr>
              <w:jc w:val="center"/>
            </w:pPr>
            <w:r w:rsidRPr="00C648F4">
              <w:t>1</w:t>
            </w:r>
          </w:p>
          <w:p w14:paraId="072FA674" w14:textId="77777777" w:rsidR="00C648F4" w:rsidRPr="00C648F4" w:rsidRDefault="00C648F4" w:rsidP="00C648F4">
            <w:pPr>
              <w:jc w:val="center"/>
            </w:pPr>
          </w:p>
          <w:p w14:paraId="15B1F265" w14:textId="77777777" w:rsidR="00C648F4" w:rsidRPr="00C648F4" w:rsidRDefault="00C648F4" w:rsidP="00C648F4">
            <w:pPr>
              <w:jc w:val="center"/>
            </w:pPr>
          </w:p>
          <w:p w14:paraId="0F490149" w14:textId="5BA1B524" w:rsidR="00C648F4" w:rsidRPr="00C648F4" w:rsidRDefault="00C648F4" w:rsidP="00C648F4">
            <w:pPr>
              <w:jc w:val="center"/>
            </w:pPr>
          </w:p>
          <w:p w14:paraId="66CBC0EC" w14:textId="31B50D14" w:rsidR="00C648F4" w:rsidRPr="00C648F4" w:rsidRDefault="00C648F4" w:rsidP="00C648F4">
            <w:pPr>
              <w:jc w:val="center"/>
            </w:pPr>
            <w:r w:rsidRPr="00C648F4">
              <w:t>1</w:t>
            </w:r>
          </w:p>
          <w:p w14:paraId="2E502CEA" w14:textId="54D7D3AA" w:rsidR="00C648F4" w:rsidRPr="00C648F4" w:rsidRDefault="00C648F4" w:rsidP="00C648F4">
            <w:pPr>
              <w:jc w:val="center"/>
            </w:pPr>
            <w:r w:rsidRPr="00C648F4">
              <w:t>1</w:t>
            </w:r>
          </w:p>
          <w:p w14:paraId="7F4589BD" w14:textId="77777777" w:rsidR="00C648F4" w:rsidRDefault="00C648F4" w:rsidP="009354FC">
            <w:pPr>
              <w:jc w:val="center"/>
              <w:rPr>
                <w:b/>
                <w:bCs/>
              </w:rPr>
            </w:pPr>
          </w:p>
          <w:p w14:paraId="1456FF44" w14:textId="77777777" w:rsidR="00C648F4" w:rsidRDefault="00C648F4" w:rsidP="009354FC">
            <w:pPr>
              <w:jc w:val="center"/>
              <w:rPr>
                <w:b/>
                <w:bCs/>
              </w:rPr>
            </w:pPr>
          </w:p>
          <w:p w14:paraId="60DFA031" w14:textId="078DF5AC" w:rsidR="00C648F4" w:rsidRPr="00C648F4" w:rsidRDefault="00C648F4" w:rsidP="009354FC">
            <w:pPr>
              <w:jc w:val="center"/>
            </w:pPr>
            <w:r>
              <w:t>1</w:t>
            </w:r>
          </w:p>
          <w:p w14:paraId="79421493" w14:textId="77777777" w:rsidR="00C648F4" w:rsidRDefault="00C648F4" w:rsidP="009354FC">
            <w:pPr>
              <w:jc w:val="center"/>
              <w:rPr>
                <w:b/>
                <w:bCs/>
              </w:rPr>
            </w:pPr>
          </w:p>
          <w:p w14:paraId="131A503B" w14:textId="77777777" w:rsidR="00C648F4" w:rsidRDefault="00C648F4" w:rsidP="009354FC">
            <w:pPr>
              <w:jc w:val="center"/>
              <w:rPr>
                <w:b/>
                <w:bCs/>
              </w:rPr>
            </w:pPr>
          </w:p>
          <w:p w14:paraId="04A659DB" w14:textId="73CB595D" w:rsidR="0025322C" w:rsidRPr="00892492" w:rsidRDefault="00C648F4" w:rsidP="009354FC">
            <w:pPr>
              <w:jc w:val="center"/>
              <w:rPr>
                <w:b/>
                <w:bCs/>
              </w:rPr>
            </w:pPr>
            <w:r>
              <w:rPr>
                <w:b/>
                <w:bCs/>
              </w:rPr>
              <w:t>8</w:t>
            </w:r>
          </w:p>
          <w:p w14:paraId="7CD1DB88" w14:textId="63D0E710" w:rsidR="0025322C" w:rsidRDefault="00C648F4" w:rsidP="009354FC">
            <w:pPr>
              <w:jc w:val="center"/>
            </w:pPr>
            <w:r>
              <w:t>1</w:t>
            </w:r>
          </w:p>
          <w:p w14:paraId="27AB028C" w14:textId="668D70E0" w:rsidR="00C648F4" w:rsidRDefault="00C648F4" w:rsidP="009354FC">
            <w:pPr>
              <w:jc w:val="center"/>
            </w:pPr>
            <w:r>
              <w:t>1</w:t>
            </w:r>
          </w:p>
          <w:p w14:paraId="62681DEE" w14:textId="4F512C65" w:rsidR="00C648F4" w:rsidRPr="00892492" w:rsidRDefault="00C648F4" w:rsidP="009354FC">
            <w:pPr>
              <w:jc w:val="center"/>
            </w:pPr>
            <w:r>
              <w:t>1</w:t>
            </w:r>
          </w:p>
          <w:p w14:paraId="19DFDA5C" w14:textId="46464776" w:rsidR="0025322C" w:rsidRPr="00892492" w:rsidRDefault="00C648F4" w:rsidP="009354FC">
            <w:pPr>
              <w:jc w:val="center"/>
            </w:pPr>
            <w:r>
              <w:t>1</w:t>
            </w:r>
          </w:p>
          <w:p w14:paraId="3BC8A8C1" w14:textId="77777777" w:rsidR="0025322C" w:rsidRPr="00892492" w:rsidRDefault="0025322C" w:rsidP="009354FC">
            <w:pPr>
              <w:jc w:val="center"/>
            </w:pPr>
            <w:r w:rsidRPr="00892492">
              <w:t>1</w:t>
            </w:r>
          </w:p>
          <w:p w14:paraId="1BFEC9D5" w14:textId="77777777" w:rsidR="0025322C" w:rsidRPr="00892492" w:rsidRDefault="0025322C" w:rsidP="009354FC">
            <w:pPr>
              <w:jc w:val="center"/>
            </w:pPr>
            <w:r w:rsidRPr="00892492">
              <w:t>1</w:t>
            </w:r>
          </w:p>
          <w:p w14:paraId="2ADCA578" w14:textId="77833034" w:rsidR="0025322C" w:rsidRDefault="00C648F4" w:rsidP="00C648F4">
            <w:pPr>
              <w:jc w:val="center"/>
            </w:pPr>
            <w:r>
              <w:lastRenderedPageBreak/>
              <w:t>1</w:t>
            </w:r>
          </w:p>
          <w:p w14:paraId="350737A7" w14:textId="77777777" w:rsidR="0025322C" w:rsidRDefault="0025322C" w:rsidP="00C648F4"/>
          <w:p w14:paraId="671B20E9" w14:textId="77777777" w:rsidR="00C648F4" w:rsidRDefault="00C648F4" w:rsidP="00C648F4"/>
          <w:p w14:paraId="72CD5D8B" w14:textId="4B8AA484" w:rsidR="00C648F4" w:rsidRPr="00C648F4" w:rsidRDefault="00C648F4" w:rsidP="00C648F4">
            <w:pPr>
              <w:jc w:val="center"/>
              <w:rPr>
                <w:b/>
                <w:bCs/>
              </w:rPr>
            </w:pPr>
            <w:r w:rsidRPr="00C648F4">
              <w:rPr>
                <w:b/>
                <w:bCs/>
              </w:rPr>
              <w:t>1</w:t>
            </w:r>
          </w:p>
          <w:p w14:paraId="70EECC12" w14:textId="77777777" w:rsidR="0025322C" w:rsidRPr="00892492" w:rsidRDefault="0025322C" w:rsidP="009354FC">
            <w:pPr>
              <w:jc w:val="center"/>
            </w:pPr>
          </w:p>
          <w:p w14:paraId="1417B68B" w14:textId="77777777" w:rsidR="0025322C" w:rsidRPr="00892492" w:rsidRDefault="0025322C" w:rsidP="009354FC">
            <w:pPr>
              <w:jc w:val="center"/>
              <w:rPr>
                <w:b/>
                <w:bCs/>
              </w:rPr>
            </w:pPr>
          </w:p>
          <w:p w14:paraId="6CC2AA77" w14:textId="77777777" w:rsidR="0025322C" w:rsidRDefault="0025322C" w:rsidP="009354FC">
            <w:pPr>
              <w:jc w:val="center"/>
              <w:rPr>
                <w:b/>
                <w:bCs/>
              </w:rPr>
            </w:pPr>
          </w:p>
          <w:p w14:paraId="03128B60" w14:textId="77777777" w:rsidR="0025322C" w:rsidRPr="00892492" w:rsidRDefault="0025322C" w:rsidP="009354FC">
            <w:pPr>
              <w:jc w:val="center"/>
              <w:rPr>
                <w:b/>
                <w:bCs/>
              </w:rPr>
            </w:pPr>
            <w:r w:rsidRPr="00892492">
              <w:rPr>
                <w:b/>
                <w:bCs/>
              </w:rPr>
              <w:t>1</w:t>
            </w:r>
          </w:p>
          <w:p w14:paraId="797983D0" w14:textId="77777777" w:rsidR="0025322C" w:rsidRPr="00892492" w:rsidRDefault="0025322C" w:rsidP="009354FC">
            <w:pPr>
              <w:jc w:val="center"/>
              <w:rPr>
                <w:b/>
                <w:bCs/>
              </w:rPr>
            </w:pPr>
          </w:p>
          <w:p w14:paraId="45C2CDA2" w14:textId="77777777" w:rsidR="0025322C" w:rsidRPr="00892492" w:rsidRDefault="0025322C" w:rsidP="009354FC">
            <w:pPr>
              <w:jc w:val="center"/>
              <w:rPr>
                <w:b/>
                <w:bCs/>
              </w:rPr>
            </w:pPr>
          </w:p>
          <w:p w14:paraId="5D578F0D" w14:textId="20D641EF" w:rsidR="0025322C" w:rsidRPr="00892492" w:rsidRDefault="00C648F4" w:rsidP="009354FC">
            <w:pPr>
              <w:jc w:val="center"/>
              <w:rPr>
                <w:b/>
                <w:bCs/>
              </w:rPr>
            </w:pPr>
            <w:r>
              <w:rPr>
                <w:b/>
                <w:bCs/>
              </w:rPr>
              <w:t>1</w:t>
            </w:r>
          </w:p>
          <w:p w14:paraId="0317BF57" w14:textId="77777777" w:rsidR="0025322C" w:rsidRPr="00892492" w:rsidRDefault="0025322C" w:rsidP="009354FC">
            <w:pPr>
              <w:rPr>
                <w:b/>
                <w:bCs/>
              </w:rPr>
            </w:pPr>
          </w:p>
          <w:p w14:paraId="4114295F" w14:textId="77777777" w:rsidR="0025322C" w:rsidRPr="00892492" w:rsidRDefault="0025322C" w:rsidP="009354FC">
            <w:pPr>
              <w:jc w:val="center"/>
              <w:rPr>
                <w:b/>
                <w:bCs/>
              </w:rPr>
            </w:pPr>
          </w:p>
          <w:p w14:paraId="54244108" w14:textId="060BD218" w:rsidR="0025322C" w:rsidRPr="00892492" w:rsidRDefault="00C648F4" w:rsidP="00C648F4">
            <w:pPr>
              <w:jc w:val="center"/>
              <w:rPr>
                <w:b/>
                <w:bCs/>
              </w:rPr>
            </w:pPr>
            <w:r>
              <w:rPr>
                <w:b/>
                <w:bCs/>
              </w:rPr>
              <w:t>2</w:t>
            </w:r>
          </w:p>
          <w:p w14:paraId="3306ACF8" w14:textId="77777777" w:rsidR="00C648F4" w:rsidRDefault="00C648F4" w:rsidP="009354FC">
            <w:pPr>
              <w:jc w:val="center"/>
              <w:rPr>
                <w:b/>
                <w:bCs/>
              </w:rPr>
            </w:pPr>
          </w:p>
          <w:p w14:paraId="0DDFAB19" w14:textId="22267B4A" w:rsidR="0025322C" w:rsidRPr="00892492" w:rsidRDefault="00C648F4" w:rsidP="00C648F4">
            <w:pPr>
              <w:jc w:val="center"/>
              <w:rPr>
                <w:b/>
                <w:bCs/>
              </w:rPr>
            </w:pPr>
            <w:r>
              <w:rPr>
                <w:b/>
                <w:bCs/>
              </w:rPr>
              <w:t>2</w:t>
            </w:r>
          </w:p>
          <w:p w14:paraId="58B393BB" w14:textId="77777777" w:rsidR="0025322C" w:rsidRPr="00892492" w:rsidRDefault="0025322C" w:rsidP="009354FC">
            <w:pPr>
              <w:jc w:val="center"/>
              <w:rPr>
                <w:b/>
                <w:bCs/>
              </w:rPr>
            </w:pPr>
          </w:p>
        </w:tc>
        <w:tc>
          <w:tcPr>
            <w:tcW w:w="1440" w:type="dxa"/>
            <w:tcBorders>
              <w:top w:val="single" w:sz="4" w:space="0" w:color="000000"/>
              <w:left w:val="single" w:sz="4" w:space="0" w:color="000000"/>
              <w:bottom w:val="single" w:sz="4" w:space="0" w:color="000000"/>
            </w:tcBorders>
            <w:shd w:val="clear" w:color="auto" w:fill="auto"/>
          </w:tcPr>
          <w:p w14:paraId="7C3748DE" w14:textId="77777777" w:rsidR="0025322C" w:rsidRPr="00892492" w:rsidRDefault="0025322C" w:rsidP="009354FC">
            <w:pPr>
              <w:jc w:val="center"/>
            </w:pPr>
          </w:p>
          <w:p w14:paraId="6FF367FA" w14:textId="77777777" w:rsidR="0025322C" w:rsidRPr="00892492" w:rsidRDefault="0025322C" w:rsidP="009354FC">
            <w:pPr>
              <w:jc w:val="center"/>
            </w:pPr>
            <w:r w:rsidRPr="00892492">
              <w:t>XXII (4 ore)-XXIII (o oră)</w:t>
            </w:r>
          </w:p>
          <w:p w14:paraId="67E8E145" w14:textId="77777777" w:rsidR="0025322C" w:rsidRPr="00892492" w:rsidRDefault="0025322C" w:rsidP="009354FC"/>
          <w:p w14:paraId="6C171338" w14:textId="77777777" w:rsidR="0025322C" w:rsidRPr="00892492" w:rsidRDefault="0025322C" w:rsidP="009354FC">
            <w:pPr>
              <w:jc w:val="center"/>
            </w:pPr>
            <w:r w:rsidRPr="00892492">
              <w:t>XXIII</w:t>
            </w:r>
          </w:p>
          <w:p w14:paraId="4C492E8C" w14:textId="77777777" w:rsidR="0025322C" w:rsidRPr="00892492" w:rsidRDefault="0025322C" w:rsidP="009354FC">
            <w:pPr>
              <w:jc w:val="center"/>
            </w:pPr>
          </w:p>
          <w:p w14:paraId="2E8B9D95" w14:textId="77777777" w:rsidR="0025322C" w:rsidRPr="00892492" w:rsidRDefault="0025322C" w:rsidP="009354FC">
            <w:pPr>
              <w:jc w:val="center"/>
            </w:pPr>
            <w:r w:rsidRPr="00892492">
              <w:t xml:space="preserve">XXIII </w:t>
            </w:r>
          </w:p>
          <w:p w14:paraId="3D29261C" w14:textId="77777777" w:rsidR="0025322C" w:rsidRPr="00892492" w:rsidRDefault="0025322C" w:rsidP="009354FC">
            <w:pPr>
              <w:jc w:val="center"/>
            </w:pPr>
            <w:r w:rsidRPr="00892492">
              <w:t>XXIV(2 ore)</w:t>
            </w:r>
          </w:p>
          <w:p w14:paraId="6EA7D6DD" w14:textId="77777777" w:rsidR="0025322C" w:rsidRPr="00892492" w:rsidRDefault="0025322C" w:rsidP="009354FC">
            <w:pPr>
              <w:jc w:val="center"/>
            </w:pPr>
          </w:p>
          <w:p w14:paraId="37EABC32" w14:textId="77777777" w:rsidR="0025322C" w:rsidRPr="00892492" w:rsidRDefault="0025322C" w:rsidP="009354FC">
            <w:pPr>
              <w:jc w:val="center"/>
            </w:pPr>
            <w:r w:rsidRPr="00892492">
              <w:t>XXIV (2 ore)</w:t>
            </w:r>
          </w:p>
          <w:p w14:paraId="434290D2" w14:textId="77777777" w:rsidR="0025322C" w:rsidRPr="00892492" w:rsidRDefault="0025322C" w:rsidP="009354FC">
            <w:pPr>
              <w:jc w:val="center"/>
            </w:pPr>
          </w:p>
          <w:p w14:paraId="6BBAAD24" w14:textId="77777777" w:rsidR="0025322C" w:rsidRPr="00892492" w:rsidRDefault="0025322C" w:rsidP="009354FC">
            <w:r w:rsidRPr="00892492">
              <w:t>XXV(o oră)</w:t>
            </w:r>
          </w:p>
          <w:p w14:paraId="73912AA5" w14:textId="77777777" w:rsidR="0025322C" w:rsidRPr="00892492" w:rsidRDefault="0025322C" w:rsidP="009354FC">
            <w:r w:rsidRPr="00892492">
              <w:t>XXV (3 ore)+XXIV+XXVII</w:t>
            </w:r>
          </w:p>
          <w:p w14:paraId="231E03CA" w14:textId="77777777" w:rsidR="0025322C" w:rsidRPr="00892492" w:rsidRDefault="0025322C" w:rsidP="009354FC"/>
          <w:p w14:paraId="51841BFF" w14:textId="77777777" w:rsidR="0025322C" w:rsidRPr="00892492" w:rsidRDefault="0025322C" w:rsidP="009354FC">
            <w:pPr>
              <w:jc w:val="center"/>
            </w:pPr>
          </w:p>
          <w:p w14:paraId="5432E7A4" w14:textId="77777777" w:rsidR="0025322C" w:rsidRPr="00892492" w:rsidRDefault="0025322C" w:rsidP="009354FC">
            <w:pPr>
              <w:jc w:val="center"/>
            </w:pPr>
          </w:p>
          <w:p w14:paraId="3FED6EE5" w14:textId="77777777" w:rsidR="0025322C" w:rsidRPr="00892492" w:rsidRDefault="0025322C" w:rsidP="009354FC">
            <w:pPr>
              <w:jc w:val="center"/>
            </w:pPr>
          </w:p>
          <w:p w14:paraId="12C42BC0" w14:textId="77777777" w:rsidR="0025322C" w:rsidRPr="00892492" w:rsidRDefault="0025322C" w:rsidP="009354FC">
            <w:pPr>
              <w:jc w:val="center"/>
            </w:pPr>
          </w:p>
          <w:p w14:paraId="0ACF0F17" w14:textId="77777777" w:rsidR="0025322C" w:rsidRPr="00892492" w:rsidRDefault="0025322C" w:rsidP="009354FC">
            <w:pPr>
              <w:jc w:val="center"/>
            </w:pPr>
          </w:p>
          <w:p w14:paraId="44828A85" w14:textId="77777777" w:rsidR="0025322C" w:rsidRPr="00892492" w:rsidRDefault="0025322C" w:rsidP="009354FC">
            <w:pPr>
              <w:jc w:val="center"/>
            </w:pPr>
          </w:p>
          <w:p w14:paraId="5F08EDC0" w14:textId="77777777" w:rsidR="0025322C" w:rsidRPr="00892492" w:rsidRDefault="0025322C" w:rsidP="009354FC">
            <w:pPr>
              <w:jc w:val="center"/>
            </w:pPr>
          </w:p>
          <w:p w14:paraId="7495CBFE" w14:textId="77777777" w:rsidR="0025322C" w:rsidRPr="00892492" w:rsidRDefault="0025322C" w:rsidP="009354FC">
            <w:pPr>
              <w:jc w:val="center"/>
            </w:pPr>
          </w:p>
          <w:p w14:paraId="31BFC908" w14:textId="77777777" w:rsidR="0025322C" w:rsidRPr="00892492" w:rsidRDefault="0025322C" w:rsidP="009354FC">
            <w:pPr>
              <w:jc w:val="center"/>
            </w:pPr>
          </w:p>
          <w:p w14:paraId="25901831" w14:textId="77777777" w:rsidR="0025322C" w:rsidRPr="00892492" w:rsidRDefault="0025322C" w:rsidP="009354FC">
            <w:pPr>
              <w:jc w:val="center"/>
            </w:pPr>
          </w:p>
          <w:p w14:paraId="23FCD2F0" w14:textId="43444771" w:rsidR="0025322C" w:rsidRPr="00892492" w:rsidRDefault="0025322C" w:rsidP="009354FC">
            <w:pPr>
              <w:jc w:val="center"/>
            </w:pPr>
            <w:r w:rsidRPr="00892492">
              <w:t>XXVI</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35351170" w14:textId="77777777" w:rsidR="0025322C" w:rsidRPr="00892492" w:rsidRDefault="0025322C" w:rsidP="009354FC">
            <w:pPr>
              <w:snapToGrid w:val="0"/>
              <w:rPr>
                <w:color w:val="FF0000"/>
              </w:rPr>
            </w:pPr>
          </w:p>
        </w:tc>
      </w:tr>
      <w:tr w:rsidR="0025322C" w:rsidRPr="00892492" w14:paraId="29B4127A" w14:textId="77777777" w:rsidTr="009354FC">
        <w:trPr>
          <w:trHeight w:val="983"/>
        </w:trPr>
        <w:tc>
          <w:tcPr>
            <w:tcW w:w="1848" w:type="dxa"/>
            <w:tcBorders>
              <w:top w:val="single" w:sz="4" w:space="0" w:color="000000"/>
              <w:left w:val="single" w:sz="4" w:space="0" w:color="000000"/>
              <w:bottom w:val="single" w:sz="4" w:space="0" w:color="000000"/>
            </w:tcBorders>
            <w:shd w:val="clear" w:color="auto" w:fill="auto"/>
          </w:tcPr>
          <w:p w14:paraId="7B7EFE5D" w14:textId="5805ABF3" w:rsidR="0025322C" w:rsidRPr="00892492" w:rsidRDefault="0025322C" w:rsidP="009354FC">
            <w:pPr>
              <w:rPr>
                <w:b/>
                <w:bCs/>
              </w:rPr>
            </w:pPr>
            <w:r w:rsidRPr="00892492">
              <w:rPr>
                <w:b/>
                <w:bCs/>
              </w:rPr>
              <w:t xml:space="preserve">5. </w:t>
            </w:r>
            <w:r w:rsidR="00D70D30">
              <w:rPr>
                <w:b/>
                <w:bCs/>
              </w:rPr>
              <w:t>Opt identități neexplorate</w:t>
            </w:r>
          </w:p>
          <w:p w14:paraId="51F120C8" w14:textId="77777777" w:rsidR="0025322C" w:rsidRPr="00892492" w:rsidRDefault="0025322C" w:rsidP="009354FC">
            <w:pPr>
              <w:rPr>
                <w:b/>
                <w:bCs/>
              </w:rPr>
            </w:pPr>
          </w:p>
          <w:p w14:paraId="2A83812F" w14:textId="77777777" w:rsidR="0025322C" w:rsidRPr="00892492" w:rsidRDefault="0025322C" w:rsidP="009354FC">
            <w:pPr>
              <w:rPr>
                <w:b/>
                <w:bCs/>
              </w:rPr>
            </w:pPr>
          </w:p>
          <w:p w14:paraId="11FFAA77" w14:textId="77777777" w:rsidR="0025322C" w:rsidRPr="00892492" w:rsidRDefault="0025322C" w:rsidP="009354FC">
            <w:pPr>
              <w:rPr>
                <w:b/>
                <w:bCs/>
              </w:rPr>
            </w:pPr>
          </w:p>
          <w:p w14:paraId="183B4829" w14:textId="77777777" w:rsidR="0025322C" w:rsidRPr="00892492" w:rsidRDefault="0025322C" w:rsidP="009354FC">
            <w:pPr>
              <w:rPr>
                <w:b/>
                <w:bCs/>
              </w:rPr>
            </w:pPr>
          </w:p>
          <w:p w14:paraId="354C17D3" w14:textId="77777777" w:rsidR="0025322C" w:rsidRPr="00892492" w:rsidRDefault="0025322C" w:rsidP="009354FC">
            <w:pPr>
              <w:rPr>
                <w:b/>
                <w:bCs/>
              </w:rPr>
            </w:pPr>
          </w:p>
        </w:tc>
        <w:tc>
          <w:tcPr>
            <w:tcW w:w="6512" w:type="dxa"/>
            <w:tcBorders>
              <w:top w:val="single" w:sz="4" w:space="0" w:color="000000"/>
              <w:left w:val="single" w:sz="4" w:space="0" w:color="000000"/>
              <w:bottom w:val="single" w:sz="4" w:space="0" w:color="000000"/>
            </w:tcBorders>
            <w:shd w:val="clear" w:color="auto" w:fill="auto"/>
          </w:tcPr>
          <w:p w14:paraId="433AC5B4" w14:textId="77777777" w:rsidR="0025322C" w:rsidRPr="00892492" w:rsidRDefault="0025322C" w:rsidP="009354FC">
            <w:pPr>
              <w:rPr>
                <w:b/>
                <w:bCs/>
              </w:rPr>
            </w:pPr>
            <w:r w:rsidRPr="00892492">
              <w:rPr>
                <w:b/>
                <w:bCs/>
              </w:rPr>
              <w:t xml:space="preserve">Lectură </w:t>
            </w:r>
          </w:p>
          <w:p w14:paraId="65C2D587" w14:textId="77777777" w:rsidR="00793E78" w:rsidRPr="00793E78" w:rsidRDefault="0025322C" w:rsidP="00663AE0">
            <w:pPr>
              <w:numPr>
                <w:ilvl w:val="0"/>
                <w:numId w:val="10"/>
              </w:numPr>
              <w:rPr>
                <w:color w:val="000000"/>
              </w:rPr>
            </w:pPr>
            <w:r w:rsidRPr="00892492">
              <w:rPr>
                <w:b/>
                <w:bCs/>
              </w:rPr>
              <w:t xml:space="preserve">Textul </w:t>
            </w:r>
            <w:r w:rsidR="00663AE0">
              <w:rPr>
                <w:b/>
                <w:bCs/>
              </w:rPr>
              <w:t>liric</w:t>
            </w:r>
            <w:r w:rsidR="00793E78">
              <w:rPr>
                <w:b/>
                <w:bCs/>
              </w:rPr>
              <w:t xml:space="preserve"> </w:t>
            </w:r>
          </w:p>
          <w:p w14:paraId="6997DEAB" w14:textId="08930333" w:rsidR="0025322C" w:rsidRDefault="00793E78" w:rsidP="00793E78">
            <w:pPr>
              <w:ind w:left="360"/>
              <w:rPr>
                <w:b/>
                <w:bCs/>
              </w:rPr>
            </w:pPr>
            <w:r>
              <w:rPr>
                <w:b/>
                <w:bCs/>
                <w:i/>
                <w:iCs/>
              </w:rPr>
              <w:t xml:space="preserve">Spațiul meu A4, </w:t>
            </w:r>
            <w:r>
              <w:rPr>
                <w:b/>
                <w:bCs/>
              </w:rPr>
              <w:t>de Doina Ioanid</w:t>
            </w:r>
          </w:p>
          <w:p w14:paraId="7FB8F25D" w14:textId="76FB25A4" w:rsidR="00793E78" w:rsidRDefault="00793E78" w:rsidP="00793E78">
            <w:pPr>
              <w:ind w:left="360"/>
              <w:rPr>
                <w:b/>
                <w:bCs/>
              </w:rPr>
            </w:pPr>
            <w:r>
              <w:rPr>
                <w:b/>
                <w:bCs/>
                <w:i/>
                <w:iCs/>
              </w:rPr>
              <w:t xml:space="preserve">Răul câte tipuri are, </w:t>
            </w:r>
            <w:r>
              <w:rPr>
                <w:b/>
                <w:bCs/>
              </w:rPr>
              <w:t>de Matei Vișniec</w:t>
            </w:r>
          </w:p>
          <w:p w14:paraId="499B078E" w14:textId="54659A99" w:rsidR="00793E78" w:rsidRDefault="00793E78" w:rsidP="00793E78">
            <w:pPr>
              <w:numPr>
                <w:ilvl w:val="0"/>
                <w:numId w:val="17"/>
              </w:numPr>
            </w:pPr>
            <w:r w:rsidRPr="00892492">
              <w:t xml:space="preserve">Înțelegerea </w:t>
            </w:r>
            <w:r>
              <w:t>și in</w:t>
            </w:r>
            <w:r w:rsidRPr="00892492">
              <w:t>terpretarea text</w:t>
            </w:r>
            <w:r w:rsidR="009602C6">
              <w:t>elor</w:t>
            </w:r>
          </w:p>
          <w:p w14:paraId="2C73168B" w14:textId="77777777" w:rsidR="009602C6" w:rsidRDefault="009602C6" w:rsidP="009602C6">
            <w:pPr>
              <w:ind w:left="1080"/>
            </w:pPr>
          </w:p>
          <w:p w14:paraId="035FA80E" w14:textId="60CC5701" w:rsidR="00793E78" w:rsidRPr="009602C6" w:rsidRDefault="00793E78" w:rsidP="00793E78">
            <w:pPr>
              <w:rPr>
                <w:b/>
                <w:bCs/>
                <w:color w:val="000000"/>
              </w:rPr>
            </w:pPr>
            <w:r w:rsidRPr="009602C6">
              <w:rPr>
                <w:b/>
                <w:bCs/>
                <w:color w:val="000000"/>
              </w:rPr>
              <w:t xml:space="preserve">Textul liric (consolidare): </w:t>
            </w:r>
            <w:r w:rsidRPr="009602C6">
              <w:rPr>
                <w:b/>
                <w:bCs/>
                <w:i/>
                <w:iCs/>
                <w:color w:val="000000"/>
              </w:rPr>
              <w:t xml:space="preserve">Noi </w:t>
            </w:r>
            <w:r w:rsidRPr="009602C6">
              <w:rPr>
                <w:b/>
                <w:bCs/>
                <w:color w:val="000000"/>
              </w:rPr>
              <w:t>de Octavian Goga</w:t>
            </w:r>
          </w:p>
          <w:p w14:paraId="2D46F311" w14:textId="15E7B09D" w:rsidR="00793E78" w:rsidRPr="005476C0" w:rsidRDefault="00793E78" w:rsidP="009602C6">
            <w:pPr>
              <w:pStyle w:val="ListParagraph"/>
              <w:numPr>
                <w:ilvl w:val="0"/>
                <w:numId w:val="17"/>
              </w:numPr>
              <w:rPr>
                <w:color w:val="000000"/>
              </w:rPr>
            </w:pPr>
            <w:r w:rsidRPr="00892492">
              <w:t xml:space="preserve">Înțelegerea </w:t>
            </w:r>
            <w:r>
              <w:t>și in</w:t>
            </w:r>
            <w:r w:rsidRPr="00892492">
              <w:t>terpretarea textului</w:t>
            </w:r>
          </w:p>
          <w:p w14:paraId="5440BD9E" w14:textId="77777777" w:rsidR="005476C0" w:rsidRPr="009602C6" w:rsidRDefault="005476C0" w:rsidP="005476C0">
            <w:pPr>
              <w:pStyle w:val="ListParagraph"/>
              <w:ind w:left="1080"/>
              <w:rPr>
                <w:color w:val="000000"/>
              </w:rPr>
            </w:pPr>
          </w:p>
          <w:p w14:paraId="505F392A" w14:textId="77777777" w:rsidR="0046673D" w:rsidRDefault="0046673D" w:rsidP="0046673D">
            <w:pPr>
              <w:rPr>
                <w:b/>
                <w:bCs/>
              </w:rPr>
            </w:pPr>
            <w:r w:rsidRPr="00892492">
              <w:rPr>
                <w:b/>
                <w:bCs/>
              </w:rPr>
              <w:t>Elemente de construcție a comunicării</w:t>
            </w:r>
          </w:p>
          <w:p w14:paraId="4F30DC47" w14:textId="3253FC05" w:rsidR="00793E78" w:rsidRDefault="00793E78" w:rsidP="00793E78">
            <w:pPr>
              <w:pStyle w:val="ListParagraph"/>
              <w:numPr>
                <w:ilvl w:val="0"/>
                <w:numId w:val="10"/>
              </w:numPr>
            </w:pPr>
            <w:r>
              <w:t>Circumstanțialul de loc (actualizare)</w:t>
            </w:r>
          </w:p>
          <w:p w14:paraId="79FDAFE7" w14:textId="11F16215" w:rsidR="00793E78" w:rsidRDefault="00793E78" w:rsidP="00793E78">
            <w:pPr>
              <w:pStyle w:val="ListParagraph"/>
              <w:numPr>
                <w:ilvl w:val="0"/>
                <w:numId w:val="10"/>
              </w:numPr>
            </w:pPr>
            <w:r>
              <w:t>Circumstanțiala de loc</w:t>
            </w:r>
          </w:p>
          <w:p w14:paraId="4E28F7F8" w14:textId="2146E0AD" w:rsidR="00793E78" w:rsidRDefault="00793E78" w:rsidP="00793E78">
            <w:pPr>
              <w:pStyle w:val="ListParagraph"/>
              <w:numPr>
                <w:ilvl w:val="0"/>
                <w:numId w:val="10"/>
              </w:numPr>
            </w:pPr>
            <w:r>
              <w:t>Circumstanțialul de timp (actualizare)</w:t>
            </w:r>
          </w:p>
          <w:p w14:paraId="14BDC06F" w14:textId="314222F1" w:rsidR="00793E78" w:rsidRDefault="00793E78" w:rsidP="00793E78">
            <w:pPr>
              <w:pStyle w:val="ListParagraph"/>
              <w:numPr>
                <w:ilvl w:val="0"/>
                <w:numId w:val="10"/>
              </w:numPr>
            </w:pPr>
            <w:r>
              <w:lastRenderedPageBreak/>
              <w:t>Circumstanțiala de timp</w:t>
            </w:r>
          </w:p>
          <w:p w14:paraId="5143391D" w14:textId="616B902A" w:rsidR="00793E78" w:rsidRDefault="00793E78" w:rsidP="00793E78">
            <w:pPr>
              <w:pStyle w:val="ListParagraph"/>
              <w:numPr>
                <w:ilvl w:val="0"/>
                <w:numId w:val="10"/>
              </w:numPr>
            </w:pPr>
            <w:r>
              <w:t>Circumstanțialul de mod (actualizare)</w:t>
            </w:r>
          </w:p>
          <w:p w14:paraId="1AF2E4E7" w14:textId="699C71D4" w:rsidR="00793E78" w:rsidRDefault="00793E78" w:rsidP="00793E78">
            <w:pPr>
              <w:pStyle w:val="ListParagraph"/>
              <w:numPr>
                <w:ilvl w:val="0"/>
                <w:numId w:val="10"/>
              </w:numPr>
            </w:pPr>
            <w:r>
              <w:t>Circumstanțiala de mod</w:t>
            </w:r>
          </w:p>
          <w:p w14:paraId="31C7B0F3" w14:textId="280E3EA5" w:rsidR="00793E78" w:rsidRDefault="00793E78" w:rsidP="00793E78">
            <w:pPr>
              <w:pStyle w:val="ListParagraph"/>
              <w:numPr>
                <w:ilvl w:val="0"/>
                <w:numId w:val="10"/>
              </w:numPr>
            </w:pPr>
            <w:r>
              <w:t>Circumstanțialul de cauză (actualizare)</w:t>
            </w:r>
          </w:p>
          <w:p w14:paraId="54DC396F" w14:textId="3584309D" w:rsidR="00793E78" w:rsidRDefault="00793E78" w:rsidP="00793E78">
            <w:pPr>
              <w:pStyle w:val="ListParagraph"/>
              <w:numPr>
                <w:ilvl w:val="0"/>
                <w:numId w:val="10"/>
              </w:numPr>
            </w:pPr>
            <w:r>
              <w:t>Circumstanțiala de cauză</w:t>
            </w:r>
          </w:p>
          <w:p w14:paraId="1F944B64" w14:textId="1FCDEACE" w:rsidR="00793E78" w:rsidRDefault="00793E78" w:rsidP="00793E78">
            <w:pPr>
              <w:pStyle w:val="ListParagraph"/>
              <w:numPr>
                <w:ilvl w:val="0"/>
                <w:numId w:val="10"/>
              </w:numPr>
            </w:pPr>
            <w:r>
              <w:t>Circumstanțialul de scop (actualizare)</w:t>
            </w:r>
          </w:p>
          <w:p w14:paraId="171CFCAB" w14:textId="46F2BEF6" w:rsidR="00793E78" w:rsidRDefault="00793E78" w:rsidP="00793E78">
            <w:pPr>
              <w:pStyle w:val="ListParagraph"/>
              <w:numPr>
                <w:ilvl w:val="0"/>
                <w:numId w:val="10"/>
              </w:numPr>
            </w:pPr>
            <w:r>
              <w:t>Circumstanțiala de scop</w:t>
            </w:r>
          </w:p>
          <w:p w14:paraId="32FA0F37" w14:textId="15641472" w:rsidR="00793E78" w:rsidRDefault="00793E78" w:rsidP="00793E78">
            <w:pPr>
              <w:pStyle w:val="ListParagraph"/>
              <w:numPr>
                <w:ilvl w:val="0"/>
                <w:numId w:val="10"/>
              </w:numPr>
            </w:pPr>
            <w:r>
              <w:t>Construcții concesive</w:t>
            </w:r>
          </w:p>
          <w:p w14:paraId="7BF6EDC3" w14:textId="5460F116" w:rsidR="00793E78" w:rsidRDefault="00793E78" w:rsidP="00793E78">
            <w:pPr>
              <w:pStyle w:val="ListParagraph"/>
              <w:numPr>
                <w:ilvl w:val="0"/>
                <w:numId w:val="10"/>
              </w:numPr>
            </w:pPr>
            <w:r>
              <w:t>Construcții condiționale</w:t>
            </w:r>
          </w:p>
          <w:p w14:paraId="6F57CD2F" w14:textId="77777777" w:rsidR="00793E78" w:rsidRPr="00892492" w:rsidRDefault="00793E78" w:rsidP="00793E78">
            <w:pPr>
              <w:pStyle w:val="ListParagraph"/>
            </w:pPr>
          </w:p>
          <w:p w14:paraId="3772C1B8" w14:textId="77777777" w:rsidR="0046673D" w:rsidRDefault="0046673D" w:rsidP="0046673D">
            <w:pPr>
              <w:rPr>
                <w:b/>
                <w:bCs/>
              </w:rPr>
            </w:pPr>
            <w:r w:rsidRPr="00892492">
              <w:rPr>
                <w:b/>
                <w:bCs/>
              </w:rPr>
              <w:t>Comunicare orală</w:t>
            </w:r>
          </w:p>
          <w:p w14:paraId="19452C42" w14:textId="629C9B1D" w:rsidR="00793E78" w:rsidRPr="00A86C65" w:rsidRDefault="00793E78" w:rsidP="00793E78">
            <w:pPr>
              <w:pStyle w:val="ListParagraph"/>
              <w:numPr>
                <w:ilvl w:val="0"/>
                <w:numId w:val="29"/>
              </w:numPr>
              <w:rPr>
                <w:b/>
                <w:bCs/>
              </w:rPr>
            </w:pPr>
            <w:r>
              <w:t xml:space="preserve">Strategii de concepere și de comprehensiune a textului oral </w:t>
            </w:r>
          </w:p>
          <w:p w14:paraId="553CB70E" w14:textId="77777777" w:rsidR="00A86C65" w:rsidRPr="00793E78" w:rsidRDefault="00A86C65" w:rsidP="00A86C65">
            <w:pPr>
              <w:pStyle w:val="ListParagraph"/>
              <w:rPr>
                <w:b/>
                <w:bCs/>
              </w:rPr>
            </w:pPr>
          </w:p>
          <w:p w14:paraId="211B83EC" w14:textId="77777777" w:rsidR="00817C53" w:rsidRDefault="00817C53" w:rsidP="0046673D">
            <w:pPr>
              <w:rPr>
                <w:b/>
                <w:color w:val="000000"/>
              </w:rPr>
            </w:pPr>
          </w:p>
          <w:p w14:paraId="751E83CA" w14:textId="040724CD" w:rsidR="00273332" w:rsidRDefault="00273332" w:rsidP="0046673D">
            <w:pPr>
              <w:rPr>
                <w:b/>
                <w:color w:val="000000"/>
              </w:rPr>
            </w:pPr>
            <w:r w:rsidRPr="00892492">
              <w:rPr>
                <w:b/>
                <w:color w:val="000000"/>
              </w:rPr>
              <w:t>Redactare</w:t>
            </w:r>
          </w:p>
          <w:p w14:paraId="72703653" w14:textId="33BAB31E" w:rsidR="00A86C65" w:rsidRDefault="00FB78D4" w:rsidP="00A86C65">
            <w:pPr>
              <w:pStyle w:val="ListParagraph"/>
              <w:numPr>
                <w:ilvl w:val="0"/>
                <w:numId w:val="29"/>
              </w:numPr>
              <w:rPr>
                <w:color w:val="000000"/>
              </w:rPr>
            </w:pPr>
            <w:r>
              <w:rPr>
                <w:color w:val="000000"/>
              </w:rPr>
              <w:t>Redactare de mână și redactare computerizată</w:t>
            </w:r>
          </w:p>
          <w:p w14:paraId="0F1EF492" w14:textId="77777777" w:rsidR="00FB78D4" w:rsidRPr="00A86C65" w:rsidRDefault="00FB78D4" w:rsidP="00FB78D4">
            <w:pPr>
              <w:pStyle w:val="ListParagraph"/>
              <w:rPr>
                <w:color w:val="000000"/>
              </w:rPr>
            </w:pPr>
          </w:p>
          <w:p w14:paraId="487E8EA1" w14:textId="77777777" w:rsidR="0046673D" w:rsidRDefault="0046673D" w:rsidP="0046673D">
            <w:pPr>
              <w:rPr>
                <w:b/>
                <w:bCs/>
              </w:rPr>
            </w:pPr>
            <w:r w:rsidRPr="00892492">
              <w:rPr>
                <w:b/>
                <w:bCs/>
              </w:rPr>
              <w:t>Interculturalitate</w:t>
            </w:r>
          </w:p>
          <w:p w14:paraId="61D446B0" w14:textId="33AA8C13" w:rsidR="00FB78D4" w:rsidRPr="00547D41" w:rsidRDefault="00FB78D4" w:rsidP="00FB78D4">
            <w:pPr>
              <w:pStyle w:val="ListParagraph"/>
              <w:numPr>
                <w:ilvl w:val="0"/>
                <w:numId w:val="29"/>
              </w:numPr>
              <w:rPr>
                <w:b/>
                <w:bCs/>
              </w:rPr>
            </w:pPr>
            <w:r>
              <w:t>Modele comportamentale în textele literaturii universale</w:t>
            </w:r>
          </w:p>
          <w:p w14:paraId="2F79DCD1" w14:textId="77777777" w:rsidR="00547D41" w:rsidRPr="00FB78D4" w:rsidRDefault="00547D41" w:rsidP="00547D41">
            <w:pPr>
              <w:pStyle w:val="ListParagraph"/>
              <w:rPr>
                <w:b/>
                <w:bCs/>
              </w:rPr>
            </w:pPr>
          </w:p>
          <w:p w14:paraId="3A3287B6" w14:textId="77777777" w:rsidR="0046673D" w:rsidRDefault="0046673D" w:rsidP="0046673D">
            <w:pPr>
              <w:rPr>
                <w:b/>
                <w:bCs/>
              </w:rPr>
            </w:pPr>
            <w:r w:rsidRPr="00892492">
              <w:rPr>
                <w:b/>
                <w:bCs/>
              </w:rPr>
              <w:t>Recapitulare</w:t>
            </w:r>
          </w:p>
          <w:p w14:paraId="12BB14D8" w14:textId="77777777" w:rsidR="001A5253" w:rsidRPr="00892492" w:rsidRDefault="001A5253" w:rsidP="0046673D">
            <w:pPr>
              <w:rPr>
                <w:b/>
                <w:bCs/>
              </w:rPr>
            </w:pPr>
          </w:p>
          <w:p w14:paraId="21946B3D" w14:textId="77777777" w:rsidR="00F97DD4" w:rsidRDefault="00F97DD4" w:rsidP="0046673D">
            <w:pPr>
              <w:rPr>
                <w:b/>
                <w:bCs/>
              </w:rPr>
            </w:pPr>
          </w:p>
          <w:p w14:paraId="3F8D270F" w14:textId="57E5AFC1" w:rsidR="0046673D" w:rsidRDefault="0046673D" w:rsidP="0046673D">
            <w:pPr>
              <w:rPr>
                <w:b/>
                <w:bCs/>
              </w:rPr>
            </w:pPr>
            <w:r w:rsidRPr="00892492">
              <w:rPr>
                <w:b/>
                <w:bCs/>
              </w:rPr>
              <w:t>Evaluare și analiza rezultatelor</w:t>
            </w:r>
          </w:p>
          <w:p w14:paraId="6C8016C5" w14:textId="77777777" w:rsidR="001A5253" w:rsidRPr="00892492" w:rsidRDefault="001A5253" w:rsidP="0046673D">
            <w:pPr>
              <w:rPr>
                <w:b/>
                <w:bCs/>
              </w:rPr>
            </w:pPr>
          </w:p>
          <w:p w14:paraId="449D8A5E" w14:textId="77777777" w:rsidR="0025322C" w:rsidRPr="00892492" w:rsidRDefault="0025322C" w:rsidP="009354FC">
            <w:pPr>
              <w:rPr>
                <w:b/>
                <w:bCs/>
              </w:rPr>
            </w:pPr>
          </w:p>
          <w:p w14:paraId="3738FBA6" w14:textId="08F672FD" w:rsidR="001A5253" w:rsidRPr="00892492" w:rsidRDefault="001A5253" w:rsidP="009354FC">
            <w:pPr>
              <w:rPr>
                <w:b/>
                <w:bCs/>
              </w:rPr>
            </w:pPr>
          </w:p>
        </w:tc>
        <w:tc>
          <w:tcPr>
            <w:tcW w:w="1559" w:type="dxa"/>
            <w:tcBorders>
              <w:top w:val="single" w:sz="4" w:space="0" w:color="000000"/>
              <w:left w:val="single" w:sz="4" w:space="0" w:color="000000"/>
              <w:bottom w:val="single" w:sz="4" w:space="0" w:color="000000"/>
            </w:tcBorders>
            <w:shd w:val="clear" w:color="auto" w:fill="auto"/>
          </w:tcPr>
          <w:p w14:paraId="790653BE" w14:textId="77777777" w:rsidR="003A5EB1" w:rsidRPr="00892492" w:rsidRDefault="003A5EB1" w:rsidP="003A5EB1">
            <w:pPr>
              <w:jc w:val="center"/>
            </w:pPr>
            <w:r w:rsidRPr="00892492">
              <w:lastRenderedPageBreak/>
              <w:t>1.1.</w:t>
            </w:r>
          </w:p>
          <w:p w14:paraId="02C7AAB8" w14:textId="77777777" w:rsidR="003A5EB1" w:rsidRDefault="003A5EB1" w:rsidP="003A5EB1">
            <w:pPr>
              <w:jc w:val="center"/>
            </w:pPr>
            <w:r w:rsidRPr="00892492">
              <w:t>1.2.</w:t>
            </w:r>
          </w:p>
          <w:p w14:paraId="61A6F4FA" w14:textId="77777777" w:rsidR="003A5EB1" w:rsidRDefault="003A5EB1" w:rsidP="003A5EB1">
            <w:pPr>
              <w:jc w:val="center"/>
            </w:pPr>
            <w:r w:rsidRPr="00892492">
              <w:t>1.4.</w:t>
            </w:r>
          </w:p>
          <w:p w14:paraId="5D110A03" w14:textId="77777777" w:rsidR="003A5EB1" w:rsidRDefault="003A5EB1" w:rsidP="003A5EB1">
            <w:pPr>
              <w:jc w:val="center"/>
            </w:pPr>
            <w:r>
              <w:t>1.5.</w:t>
            </w:r>
          </w:p>
          <w:p w14:paraId="08404D68" w14:textId="77777777" w:rsidR="003A5EB1" w:rsidRDefault="003A5EB1" w:rsidP="003A5EB1">
            <w:pPr>
              <w:jc w:val="center"/>
            </w:pPr>
            <w:r w:rsidRPr="00892492">
              <w:t>2.1.</w:t>
            </w:r>
          </w:p>
          <w:p w14:paraId="18705BDB" w14:textId="05EAD6D2" w:rsidR="003A5EB1" w:rsidRPr="00892492" w:rsidRDefault="003A5EB1" w:rsidP="003A5EB1">
            <w:pPr>
              <w:jc w:val="center"/>
            </w:pPr>
            <w:r>
              <w:t>2.3.</w:t>
            </w:r>
          </w:p>
          <w:p w14:paraId="25E654B1" w14:textId="77777777" w:rsidR="003A5EB1" w:rsidRDefault="003A5EB1" w:rsidP="003A5EB1">
            <w:pPr>
              <w:jc w:val="center"/>
            </w:pPr>
            <w:r w:rsidRPr="00892492">
              <w:t>2.4.</w:t>
            </w:r>
          </w:p>
          <w:p w14:paraId="104BCFD6" w14:textId="77777777" w:rsidR="003A5EB1" w:rsidRDefault="003A5EB1" w:rsidP="003A5EB1">
            <w:pPr>
              <w:jc w:val="center"/>
            </w:pPr>
            <w:r>
              <w:t>2.5.</w:t>
            </w:r>
          </w:p>
          <w:p w14:paraId="2D204371" w14:textId="09DA1286" w:rsidR="003A5EB1" w:rsidRPr="00892492" w:rsidRDefault="003A5EB1" w:rsidP="003A5EB1">
            <w:pPr>
              <w:jc w:val="center"/>
            </w:pPr>
            <w:r>
              <w:t>3.1.</w:t>
            </w:r>
          </w:p>
          <w:p w14:paraId="47710DCC" w14:textId="39E63FA2" w:rsidR="003A5EB1" w:rsidRPr="00892492" w:rsidRDefault="003A5EB1" w:rsidP="003A5EB1">
            <w:pPr>
              <w:jc w:val="center"/>
            </w:pPr>
            <w:r w:rsidRPr="00892492">
              <w:t>3.</w:t>
            </w:r>
            <w:r>
              <w:t>2.</w:t>
            </w:r>
          </w:p>
          <w:p w14:paraId="572B28C5" w14:textId="6ADFCF4D" w:rsidR="003A5EB1" w:rsidRDefault="003A5EB1" w:rsidP="003A5EB1">
            <w:pPr>
              <w:jc w:val="center"/>
            </w:pPr>
            <w:r w:rsidRPr="00892492">
              <w:t>3.</w:t>
            </w:r>
            <w:r>
              <w:t>2.</w:t>
            </w:r>
          </w:p>
          <w:p w14:paraId="2DC7E95B" w14:textId="77777777" w:rsidR="003A5EB1" w:rsidRPr="00892492" w:rsidRDefault="003A5EB1" w:rsidP="003A5EB1">
            <w:pPr>
              <w:jc w:val="center"/>
            </w:pPr>
            <w:r>
              <w:t>4.1.</w:t>
            </w:r>
          </w:p>
          <w:p w14:paraId="69500F17" w14:textId="77777777" w:rsidR="003A5EB1" w:rsidRPr="00892492" w:rsidRDefault="003A5EB1" w:rsidP="003A5EB1">
            <w:pPr>
              <w:jc w:val="center"/>
            </w:pPr>
            <w:r w:rsidRPr="00892492">
              <w:t>4.2.</w:t>
            </w:r>
          </w:p>
          <w:p w14:paraId="2E69B587" w14:textId="77777777" w:rsidR="0025322C" w:rsidRPr="00892492" w:rsidRDefault="0025322C" w:rsidP="003A5EB1">
            <w:pPr>
              <w:jc w:val="center"/>
            </w:pPr>
          </w:p>
        </w:tc>
        <w:tc>
          <w:tcPr>
            <w:tcW w:w="1169" w:type="dxa"/>
            <w:tcBorders>
              <w:top w:val="single" w:sz="4" w:space="0" w:color="000000"/>
              <w:left w:val="single" w:sz="4" w:space="0" w:color="000000"/>
              <w:bottom w:val="single" w:sz="4" w:space="0" w:color="000000"/>
            </w:tcBorders>
            <w:shd w:val="clear" w:color="auto" w:fill="auto"/>
          </w:tcPr>
          <w:p w14:paraId="2865C4CD" w14:textId="3D3ADD31" w:rsidR="0025322C" w:rsidRPr="00892492" w:rsidRDefault="0025322C" w:rsidP="009354FC">
            <w:pPr>
              <w:rPr>
                <w:b/>
                <w:bCs/>
              </w:rPr>
            </w:pPr>
            <w:r w:rsidRPr="00892492">
              <w:rPr>
                <w:b/>
                <w:bCs/>
              </w:rPr>
              <w:lastRenderedPageBreak/>
              <w:t xml:space="preserve">       </w:t>
            </w:r>
            <w:r w:rsidR="008D22CA">
              <w:rPr>
                <w:b/>
                <w:bCs/>
              </w:rPr>
              <w:t>8</w:t>
            </w:r>
          </w:p>
          <w:p w14:paraId="633BAE42" w14:textId="77777777" w:rsidR="0025322C" w:rsidRPr="00892492" w:rsidRDefault="0025322C" w:rsidP="009354FC"/>
          <w:p w14:paraId="03990641" w14:textId="7993477D" w:rsidR="0025322C" w:rsidRPr="00892492" w:rsidRDefault="008D22CA" w:rsidP="009354FC">
            <w:pPr>
              <w:jc w:val="center"/>
            </w:pPr>
            <w:r>
              <w:t>2</w:t>
            </w:r>
          </w:p>
          <w:p w14:paraId="20918AC9" w14:textId="77777777" w:rsidR="0025322C" w:rsidRPr="00892492" w:rsidRDefault="0025322C" w:rsidP="009354FC">
            <w:pPr>
              <w:jc w:val="center"/>
            </w:pPr>
            <w:r w:rsidRPr="00892492">
              <w:t>2</w:t>
            </w:r>
          </w:p>
          <w:p w14:paraId="0A860A14" w14:textId="77777777" w:rsidR="0025322C" w:rsidRPr="00892492" w:rsidRDefault="0025322C" w:rsidP="009354FC">
            <w:pPr>
              <w:jc w:val="center"/>
            </w:pPr>
          </w:p>
          <w:p w14:paraId="533D5890" w14:textId="77777777" w:rsidR="0025322C" w:rsidRPr="00892492" w:rsidRDefault="0025322C" w:rsidP="009354FC">
            <w:pPr>
              <w:jc w:val="center"/>
            </w:pPr>
            <w:r w:rsidRPr="00892492">
              <w:t>2</w:t>
            </w:r>
          </w:p>
          <w:p w14:paraId="737B6819" w14:textId="222A8E8F" w:rsidR="0025322C" w:rsidRPr="00892492" w:rsidRDefault="008D22CA" w:rsidP="009354FC">
            <w:pPr>
              <w:jc w:val="center"/>
            </w:pPr>
            <w:r>
              <w:t>2</w:t>
            </w:r>
          </w:p>
          <w:p w14:paraId="01DF6A26" w14:textId="77777777" w:rsidR="008D22CA" w:rsidRDefault="008D22CA" w:rsidP="009354FC">
            <w:pPr>
              <w:jc w:val="center"/>
              <w:rPr>
                <w:b/>
                <w:bCs/>
              </w:rPr>
            </w:pPr>
          </w:p>
          <w:p w14:paraId="2C5F1C19" w14:textId="77777777" w:rsidR="008D22CA" w:rsidRDefault="008D22CA" w:rsidP="009354FC">
            <w:pPr>
              <w:jc w:val="center"/>
              <w:rPr>
                <w:b/>
                <w:bCs/>
              </w:rPr>
            </w:pPr>
          </w:p>
          <w:p w14:paraId="6055747A" w14:textId="1EB37392" w:rsidR="0025322C" w:rsidRPr="00892492" w:rsidRDefault="008D22CA" w:rsidP="009354FC">
            <w:pPr>
              <w:jc w:val="center"/>
              <w:rPr>
                <w:b/>
                <w:bCs/>
              </w:rPr>
            </w:pPr>
            <w:r>
              <w:rPr>
                <w:b/>
                <w:bCs/>
              </w:rPr>
              <w:t>1</w:t>
            </w:r>
            <w:r w:rsidR="00026AA9">
              <w:rPr>
                <w:b/>
                <w:bCs/>
              </w:rPr>
              <w:t>4</w:t>
            </w:r>
          </w:p>
          <w:p w14:paraId="49624DA7" w14:textId="12E3D2D5" w:rsidR="0025322C" w:rsidRPr="00892492" w:rsidRDefault="0025322C" w:rsidP="009354FC">
            <w:r w:rsidRPr="00892492">
              <w:rPr>
                <w:b/>
                <w:bCs/>
              </w:rPr>
              <w:t xml:space="preserve">       </w:t>
            </w:r>
            <w:r w:rsidR="008D22CA">
              <w:t>1</w:t>
            </w:r>
          </w:p>
          <w:p w14:paraId="5B49D7A2" w14:textId="657F22C7" w:rsidR="0025322C" w:rsidRPr="00892492" w:rsidRDefault="00026AA9" w:rsidP="009354FC">
            <w:pPr>
              <w:jc w:val="center"/>
            </w:pPr>
            <w:r>
              <w:t>1</w:t>
            </w:r>
          </w:p>
          <w:p w14:paraId="3AE24522" w14:textId="71214656" w:rsidR="0025322C" w:rsidRDefault="008D22CA" w:rsidP="009354FC">
            <w:pPr>
              <w:jc w:val="center"/>
            </w:pPr>
            <w:r>
              <w:t>1</w:t>
            </w:r>
          </w:p>
          <w:p w14:paraId="7D1AAA99" w14:textId="3BEEC20A" w:rsidR="008D22CA" w:rsidRDefault="00026AA9" w:rsidP="009354FC">
            <w:pPr>
              <w:jc w:val="center"/>
            </w:pPr>
            <w:r>
              <w:lastRenderedPageBreak/>
              <w:t>1</w:t>
            </w:r>
          </w:p>
          <w:p w14:paraId="0D440826" w14:textId="690DF3B2" w:rsidR="008D22CA" w:rsidRDefault="008D22CA" w:rsidP="009354FC">
            <w:pPr>
              <w:jc w:val="center"/>
            </w:pPr>
            <w:r>
              <w:t>1</w:t>
            </w:r>
          </w:p>
          <w:p w14:paraId="563ECBD1" w14:textId="20A92CBD" w:rsidR="008D22CA" w:rsidRDefault="00026AA9" w:rsidP="009354FC">
            <w:pPr>
              <w:jc w:val="center"/>
            </w:pPr>
            <w:r>
              <w:t>1</w:t>
            </w:r>
          </w:p>
          <w:p w14:paraId="05267308" w14:textId="6F8ED36F" w:rsidR="008D22CA" w:rsidRDefault="008D22CA" w:rsidP="009354FC">
            <w:pPr>
              <w:jc w:val="center"/>
            </w:pPr>
            <w:r>
              <w:t>1</w:t>
            </w:r>
          </w:p>
          <w:p w14:paraId="591A0B1B" w14:textId="6E550893" w:rsidR="008D22CA" w:rsidRDefault="00026AA9" w:rsidP="009354FC">
            <w:pPr>
              <w:jc w:val="center"/>
            </w:pPr>
            <w:r>
              <w:t>1</w:t>
            </w:r>
          </w:p>
          <w:p w14:paraId="64EDC793" w14:textId="4D29DC43" w:rsidR="008D22CA" w:rsidRDefault="008D22CA" w:rsidP="009354FC">
            <w:pPr>
              <w:jc w:val="center"/>
            </w:pPr>
            <w:r>
              <w:t>1</w:t>
            </w:r>
          </w:p>
          <w:p w14:paraId="1614EA4F" w14:textId="069C0134" w:rsidR="008D22CA" w:rsidRDefault="00026AA9" w:rsidP="009354FC">
            <w:pPr>
              <w:jc w:val="center"/>
            </w:pPr>
            <w:r>
              <w:t>1</w:t>
            </w:r>
          </w:p>
          <w:p w14:paraId="7348FDE9" w14:textId="5241C1B7" w:rsidR="008D22CA" w:rsidRDefault="008D22CA" w:rsidP="009354FC">
            <w:pPr>
              <w:jc w:val="center"/>
            </w:pPr>
            <w:r>
              <w:t>2</w:t>
            </w:r>
          </w:p>
          <w:p w14:paraId="1244DD96" w14:textId="76F57FA8" w:rsidR="008D22CA" w:rsidRDefault="008D22CA" w:rsidP="009354FC">
            <w:pPr>
              <w:jc w:val="center"/>
            </w:pPr>
            <w:r>
              <w:t>2</w:t>
            </w:r>
          </w:p>
          <w:p w14:paraId="085408EA" w14:textId="7BC2DE82" w:rsidR="008D22CA" w:rsidRPr="00892492" w:rsidRDefault="008D22CA" w:rsidP="009354FC">
            <w:pPr>
              <w:jc w:val="center"/>
              <w:rPr>
                <w:b/>
                <w:bCs/>
              </w:rPr>
            </w:pPr>
          </w:p>
          <w:p w14:paraId="1582F6AE" w14:textId="77777777" w:rsidR="0025322C" w:rsidRPr="00892492" w:rsidRDefault="0025322C" w:rsidP="009354FC">
            <w:pPr>
              <w:jc w:val="center"/>
              <w:rPr>
                <w:b/>
                <w:bCs/>
              </w:rPr>
            </w:pPr>
          </w:p>
          <w:p w14:paraId="5C3E3612" w14:textId="77777777" w:rsidR="0025322C" w:rsidRDefault="0025322C" w:rsidP="009354FC">
            <w:pPr>
              <w:jc w:val="center"/>
              <w:rPr>
                <w:b/>
                <w:bCs/>
              </w:rPr>
            </w:pPr>
          </w:p>
          <w:p w14:paraId="59AD279B" w14:textId="77777777" w:rsidR="0025322C" w:rsidRPr="00892492" w:rsidRDefault="0025322C" w:rsidP="008D22CA">
            <w:pPr>
              <w:jc w:val="center"/>
              <w:rPr>
                <w:b/>
                <w:bCs/>
              </w:rPr>
            </w:pPr>
            <w:r w:rsidRPr="00892492">
              <w:rPr>
                <w:b/>
                <w:bCs/>
              </w:rPr>
              <w:t>2</w:t>
            </w:r>
          </w:p>
          <w:p w14:paraId="62D541B2" w14:textId="77777777" w:rsidR="0025322C" w:rsidRPr="00892492" w:rsidRDefault="0025322C" w:rsidP="008D22CA">
            <w:pPr>
              <w:jc w:val="center"/>
            </w:pPr>
          </w:p>
          <w:p w14:paraId="2A462215" w14:textId="77777777" w:rsidR="0025322C" w:rsidRPr="00892492" w:rsidRDefault="0025322C" w:rsidP="008D22CA">
            <w:pPr>
              <w:jc w:val="center"/>
              <w:rPr>
                <w:b/>
                <w:bCs/>
              </w:rPr>
            </w:pPr>
          </w:p>
          <w:p w14:paraId="2BC355E0" w14:textId="77777777" w:rsidR="00817C53" w:rsidRDefault="00817C53" w:rsidP="008D22CA">
            <w:pPr>
              <w:jc w:val="center"/>
              <w:rPr>
                <w:b/>
                <w:bCs/>
              </w:rPr>
            </w:pPr>
          </w:p>
          <w:p w14:paraId="2221CE3D" w14:textId="37A0B819" w:rsidR="0025322C" w:rsidRPr="00892492" w:rsidRDefault="008D22CA" w:rsidP="008D22CA">
            <w:pPr>
              <w:jc w:val="center"/>
              <w:rPr>
                <w:b/>
                <w:bCs/>
              </w:rPr>
            </w:pPr>
            <w:r>
              <w:rPr>
                <w:b/>
                <w:bCs/>
              </w:rPr>
              <w:t>1</w:t>
            </w:r>
          </w:p>
          <w:p w14:paraId="3A3A7C7E" w14:textId="77777777" w:rsidR="0025322C" w:rsidRDefault="0025322C" w:rsidP="008D22CA">
            <w:pPr>
              <w:jc w:val="center"/>
              <w:rPr>
                <w:b/>
                <w:bCs/>
              </w:rPr>
            </w:pPr>
          </w:p>
          <w:p w14:paraId="14D0849E" w14:textId="77777777" w:rsidR="008D22CA" w:rsidRDefault="008D22CA" w:rsidP="008D22CA">
            <w:pPr>
              <w:jc w:val="center"/>
              <w:rPr>
                <w:b/>
                <w:bCs/>
              </w:rPr>
            </w:pPr>
          </w:p>
          <w:p w14:paraId="66EDF72E" w14:textId="37E7DF6D" w:rsidR="008D22CA" w:rsidRDefault="008D22CA" w:rsidP="008D22CA">
            <w:pPr>
              <w:jc w:val="center"/>
              <w:rPr>
                <w:b/>
                <w:bCs/>
              </w:rPr>
            </w:pPr>
            <w:r>
              <w:rPr>
                <w:b/>
                <w:bCs/>
              </w:rPr>
              <w:t>2</w:t>
            </w:r>
          </w:p>
          <w:p w14:paraId="2B0CACDE" w14:textId="77777777" w:rsidR="008D22CA" w:rsidRDefault="008D22CA" w:rsidP="008D22CA">
            <w:pPr>
              <w:jc w:val="center"/>
              <w:rPr>
                <w:b/>
                <w:bCs/>
              </w:rPr>
            </w:pPr>
          </w:p>
          <w:p w14:paraId="543F19EE" w14:textId="77777777" w:rsidR="008D22CA" w:rsidRDefault="008D22CA" w:rsidP="008D22CA">
            <w:pPr>
              <w:jc w:val="center"/>
              <w:rPr>
                <w:b/>
                <w:bCs/>
              </w:rPr>
            </w:pPr>
            <w:r>
              <w:rPr>
                <w:b/>
                <w:bCs/>
              </w:rPr>
              <w:t>2</w:t>
            </w:r>
          </w:p>
          <w:p w14:paraId="1383574D" w14:textId="77777777" w:rsidR="008D22CA" w:rsidRDefault="008D22CA" w:rsidP="008D22CA">
            <w:pPr>
              <w:jc w:val="center"/>
              <w:rPr>
                <w:b/>
                <w:bCs/>
              </w:rPr>
            </w:pPr>
          </w:p>
          <w:p w14:paraId="762375C5" w14:textId="77777777" w:rsidR="00F97DD4" w:rsidRDefault="00F97DD4" w:rsidP="008D22CA">
            <w:pPr>
              <w:jc w:val="center"/>
              <w:rPr>
                <w:b/>
                <w:bCs/>
              </w:rPr>
            </w:pPr>
          </w:p>
          <w:p w14:paraId="263655E3" w14:textId="55E2BAC2" w:rsidR="008D22CA" w:rsidRDefault="008D22CA" w:rsidP="008D22CA">
            <w:pPr>
              <w:jc w:val="center"/>
              <w:rPr>
                <w:b/>
                <w:bCs/>
              </w:rPr>
            </w:pPr>
            <w:r>
              <w:rPr>
                <w:b/>
                <w:bCs/>
              </w:rPr>
              <w:t>2</w:t>
            </w:r>
          </w:p>
          <w:p w14:paraId="74D6AF09" w14:textId="77777777" w:rsidR="008D22CA" w:rsidRDefault="008D22CA" w:rsidP="008D22CA">
            <w:pPr>
              <w:jc w:val="center"/>
              <w:rPr>
                <w:b/>
                <w:bCs/>
              </w:rPr>
            </w:pPr>
          </w:p>
          <w:p w14:paraId="17135B1C" w14:textId="30B8D5E7" w:rsidR="008D22CA" w:rsidRPr="00892492" w:rsidRDefault="008D22CA" w:rsidP="008D22CA">
            <w:pPr>
              <w:rPr>
                <w:b/>
                <w:bCs/>
              </w:rPr>
            </w:pPr>
          </w:p>
        </w:tc>
        <w:tc>
          <w:tcPr>
            <w:tcW w:w="1440" w:type="dxa"/>
            <w:tcBorders>
              <w:top w:val="single" w:sz="4" w:space="0" w:color="000000"/>
              <w:left w:val="single" w:sz="4" w:space="0" w:color="000000"/>
              <w:bottom w:val="single" w:sz="4" w:space="0" w:color="000000"/>
            </w:tcBorders>
            <w:shd w:val="clear" w:color="auto" w:fill="auto"/>
          </w:tcPr>
          <w:p w14:paraId="5C9B06DB" w14:textId="1C295DAE" w:rsidR="0025322C" w:rsidRPr="00892492" w:rsidRDefault="0025322C" w:rsidP="009354FC">
            <w:pPr>
              <w:jc w:val="center"/>
            </w:pPr>
            <w:r w:rsidRPr="00892492">
              <w:lastRenderedPageBreak/>
              <w:t>XX</w:t>
            </w:r>
            <w:r w:rsidR="00817C53">
              <w:t>VII-XXVIII</w:t>
            </w:r>
          </w:p>
          <w:p w14:paraId="4262D68D" w14:textId="77777777" w:rsidR="0025322C" w:rsidRPr="00892492" w:rsidRDefault="0025322C" w:rsidP="009354FC">
            <w:pPr>
              <w:jc w:val="center"/>
            </w:pPr>
          </w:p>
          <w:p w14:paraId="64CDB4A4" w14:textId="77777777" w:rsidR="0025322C" w:rsidRPr="00892492" w:rsidRDefault="0025322C" w:rsidP="009354FC">
            <w:pPr>
              <w:jc w:val="center"/>
            </w:pPr>
          </w:p>
          <w:p w14:paraId="4297D41D" w14:textId="77777777" w:rsidR="0025322C" w:rsidRPr="00892492" w:rsidRDefault="0025322C" w:rsidP="009354FC">
            <w:pPr>
              <w:jc w:val="center"/>
            </w:pPr>
          </w:p>
          <w:p w14:paraId="55B142E3" w14:textId="77777777" w:rsidR="0025322C" w:rsidRPr="00892492" w:rsidRDefault="0025322C" w:rsidP="009354FC"/>
          <w:p w14:paraId="54AC31FD" w14:textId="77777777" w:rsidR="0025322C" w:rsidRPr="00892492" w:rsidRDefault="0025322C" w:rsidP="009354FC">
            <w:pPr>
              <w:jc w:val="center"/>
            </w:pPr>
          </w:p>
          <w:p w14:paraId="6D069D56" w14:textId="77777777" w:rsidR="0025322C" w:rsidRDefault="0025322C" w:rsidP="009354FC"/>
          <w:p w14:paraId="64512C05" w14:textId="77777777" w:rsidR="000D42C1" w:rsidRDefault="000D42C1" w:rsidP="00817C53"/>
          <w:p w14:paraId="66644127" w14:textId="2CAC2D43" w:rsidR="00817C53" w:rsidRDefault="00817C53" w:rsidP="00817C53">
            <w:r>
              <w:t>XX</w:t>
            </w:r>
            <w:r w:rsidR="00F97DD4">
              <w:t>I</w:t>
            </w:r>
            <w:r>
              <w:t>X-XXX</w:t>
            </w:r>
            <w:r w:rsidR="00026AA9">
              <w:t>II</w:t>
            </w:r>
            <w:r>
              <w:t xml:space="preserve"> (</w:t>
            </w:r>
            <w:r w:rsidR="00026AA9">
              <w:t>2</w:t>
            </w:r>
            <w:r>
              <w:t xml:space="preserve"> ore)</w:t>
            </w:r>
          </w:p>
          <w:p w14:paraId="664F7141" w14:textId="77777777" w:rsidR="0025322C" w:rsidRPr="00892492" w:rsidRDefault="0025322C" w:rsidP="009354FC">
            <w:pPr>
              <w:jc w:val="center"/>
            </w:pPr>
          </w:p>
          <w:p w14:paraId="10B8B16B" w14:textId="77777777" w:rsidR="0025322C" w:rsidRPr="00892492" w:rsidRDefault="0025322C" w:rsidP="009354FC">
            <w:pPr>
              <w:jc w:val="center"/>
            </w:pPr>
          </w:p>
          <w:p w14:paraId="6C075C66" w14:textId="77777777" w:rsidR="0025322C" w:rsidRPr="00892492" w:rsidRDefault="0025322C" w:rsidP="009354FC">
            <w:pPr>
              <w:jc w:val="center"/>
            </w:pPr>
          </w:p>
          <w:p w14:paraId="7170AF8F" w14:textId="77777777" w:rsidR="0025322C" w:rsidRPr="00892492" w:rsidRDefault="0025322C" w:rsidP="009354FC">
            <w:pPr>
              <w:jc w:val="center"/>
            </w:pPr>
          </w:p>
          <w:p w14:paraId="0B0C008E" w14:textId="77777777" w:rsidR="0025322C" w:rsidRPr="00892492" w:rsidRDefault="0025322C" w:rsidP="009354FC">
            <w:pPr>
              <w:jc w:val="center"/>
            </w:pPr>
          </w:p>
          <w:p w14:paraId="667E07F3" w14:textId="77777777" w:rsidR="0025322C" w:rsidRDefault="0025322C" w:rsidP="009354FC">
            <w:pPr>
              <w:jc w:val="center"/>
            </w:pPr>
          </w:p>
          <w:p w14:paraId="0958A1A2" w14:textId="77777777" w:rsidR="0025322C" w:rsidRDefault="0025322C" w:rsidP="009354FC">
            <w:pPr>
              <w:jc w:val="center"/>
            </w:pPr>
          </w:p>
          <w:p w14:paraId="3CDFD15C" w14:textId="77777777" w:rsidR="00817C53" w:rsidRDefault="00817C53" w:rsidP="009354FC">
            <w:pPr>
              <w:jc w:val="center"/>
            </w:pPr>
          </w:p>
          <w:p w14:paraId="608B05AC" w14:textId="77777777" w:rsidR="00817C53" w:rsidRPr="00892492" w:rsidRDefault="00817C53" w:rsidP="009354FC">
            <w:pPr>
              <w:jc w:val="center"/>
            </w:pPr>
          </w:p>
          <w:p w14:paraId="283D85CA" w14:textId="77777777" w:rsidR="0025322C" w:rsidRPr="00892492" w:rsidRDefault="0025322C" w:rsidP="009354FC"/>
          <w:p w14:paraId="5B426A3A" w14:textId="77777777" w:rsidR="0025322C" w:rsidRPr="00892492" w:rsidRDefault="0025322C" w:rsidP="009354FC">
            <w:pPr>
              <w:jc w:val="center"/>
            </w:pPr>
          </w:p>
          <w:p w14:paraId="539F4174" w14:textId="77777777" w:rsidR="0025322C" w:rsidRPr="00892492" w:rsidRDefault="0025322C" w:rsidP="009354FC">
            <w:pPr>
              <w:snapToGrid w:val="0"/>
            </w:pPr>
          </w:p>
          <w:p w14:paraId="51572DBA" w14:textId="19129D00" w:rsidR="00817C53" w:rsidRDefault="00817C53" w:rsidP="009354FC">
            <w:pPr>
              <w:snapToGrid w:val="0"/>
            </w:pPr>
            <w:r>
              <w:t xml:space="preserve"> </w:t>
            </w:r>
          </w:p>
          <w:p w14:paraId="3239290D" w14:textId="20676A7E" w:rsidR="00026AA9" w:rsidRDefault="0025322C" w:rsidP="00AA2043">
            <w:pPr>
              <w:snapToGrid w:val="0"/>
              <w:jc w:val="center"/>
            </w:pPr>
            <w:r w:rsidRPr="00892492">
              <w:t>XXX</w:t>
            </w:r>
            <w:r w:rsidR="00026AA9">
              <w:t>I</w:t>
            </w:r>
            <w:r w:rsidR="00F97DD4">
              <w:t>I</w:t>
            </w:r>
            <w:r w:rsidR="00026AA9">
              <w:t xml:space="preserve"> (2 ore)</w:t>
            </w:r>
          </w:p>
          <w:p w14:paraId="5924C7AD" w14:textId="77777777" w:rsidR="00026AA9" w:rsidRDefault="00026AA9" w:rsidP="00AA2043">
            <w:pPr>
              <w:snapToGrid w:val="0"/>
              <w:jc w:val="center"/>
            </w:pPr>
          </w:p>
          <w:p w14:paraId="586F12F8" w14:textId="77777777" w:rsidR="00026AA9" w:rsidRDefault="00026AA9" w:rsidP="00AA2043">
            <w:pPr>
              <w:snapToGrid w:val="0"/>
              <w:jc w:val="center"/>
            </w:pPr>
          </w:p>
          <w:p w14:paraId="066687BD" w14:textId="58B90A9C" w:rsidR="0025322C" w:rsidRDefault="00817C53" w:rsidP="00AA2043">
            <w:pPr>
              <w:snapToGrid w:val="0"/>
              <w:jc w:val="center"/>
            </w:pPr>
            <w:r>
              <w:t>XXX</w:t>
            </w:r>
            <w:r w:rsidR="00026AA9">
              <w:t>I</w:t>
            </w:r>
            <w:r w:rsidR="00F97DD4">
              <w:t>II</w:t>
            </w:r>
            <w:r>
              <w:t xml:space="preserve"> (1 oră)</w:t>
            </w:r>
          </w:p>
          <w:p w14:paraId="32A94699" w14:textId="77777777" w:rsidR="00026AA9" w:rsidRDefault="00026AA9" w:rsidP="00AA2043">
            <w:pPr>
              <w:snapToGrid w:val="0"/>
              <w:jc w:val="center"/>
            </w:pPr>
          </w:p>
          <w:p w14:paraId="1A931BF1" w14:textId="6507D087" w:rsidR="00817C53" w:rsidRDefault="00817C53" w:rsidP="00AA2043">
            <w:pPr>
              <w:snapToGrid w:val="0"/>
              <w:jc w:val="center"/>
            </w:pPr>
            <w:r>
              <w:t>XXX</w:t>
            </w:r>
            <w:r w:rsidR="00026AA9">
              <w:t>I</w:t>
            </w:r>
            <w:r w:rsidR="00F97DD4">
              <w:t xml:space="preserve">II </w:t>
            </w:r>
            <w:r>
              <w:t>(</w:t>
            </w:r>
            <w:r w:rsidR="00026AA9">
              <w:t>2</w:t>
            </w:r>
            <w:r w:rsidR="00F97DD4">
              <w:t xml:space="preserve"> </w:t>
            </w:r>
            <w:r>
              <w:t>or</w:t>
            </w:r>
            <w:r w:rsidR="00F97DD4">
              <w:t>e</w:t>
            </w:r>
            <w:r>
              <w:t>)</w:t>
            </w:r>
          </w:p>
          <w:p w14:paraId="72211DC2" w14:textId="77777777" w:rsidR="00026AA9" w:rsidRDefault="00026AA9" w:rsidP="00AA2043">
            <w:pPr>
              <w:snapToGrid w:val="0"/>
              <w:jc w:val="center"/>
            </w:pPr>
            <w:r>
              <w:t>XXXI</w:t>
            </w:r>
            <w:r w:rsidR="00F97DD4">
              <w:t xml:space="preserve">III </w:t>
            </w:r>
            <w:r>
              <w:t>(</w:t>
            </w:r>
            <w:r w:rsidR="00F97DD4">
              <w:t xml:space="preserve">1 </w:t>
            </w:r>
            <w:r>
              <w:t>or</w:t>
            </w:r>
            <w:r w:rsidR="00F97DD4">
              <w:t>e</w:t>
            </w:r>
            <w:r>
              <w:t>)</w:t>
            </w:r>
            <w:r w:rsidR="00F97DD4">
              <w:t>+</w:t>
            </w:r>
            <w:r>
              <w:t>XXX</w:t>
            </w:r>
            <w:r w:rsidR="00F97DD4">
              <w:t>I</w:t>
            </w:r>
            <w:r>
              <w:t>V</w:t>
            </w:r>
            <w:r w:rsidR="00F97DD4">
              <w:t xml:space="preserve"> (1 oră)</w:t>
            </w:r>
          </w:p>
          <w:p w14:paraId="435F2942" w14:textId="77777777" w:rsidR="00F97DD4" w:rsidRDefault="00F97DD4" w:rsidP="00AA2043">
            <w:pPr>
              <w:snapToGrid w:val="0"/>
              <w:jc w:val="center"/>
            </w:pPr>
            <w:r>
              <w:t>XXXIV (2 ore)</w:t>
            </w:r>
          </w:p>
          <w:p w14:paraId="1F9EEF3C" w14:textId="5E74F8CD" w:rsidR="00F97DD4" w:rsidRPr="00F97DD4" w:rsidRDefault="00F97DD4" w:rsidP="009354FC">
            <w:pPr>
              <w:snapToGrid w:val="0"/>
              <w:rPr>
                <w:b/>
                <w:bCs/>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2F4CA072" w14:textId="77777777" w:rsidR="0025322C" w:rsidRPr="00892492" w:rsidRDefault="0025322C" w:rsidP="009354FC">
            <w:pPr>
              <w:snapToGrid w:val="0"/>
              <w:jc w:val="center"/>
              <w:rPr>
                <w:b/>
                <w:i/>
                <w:iCs/>
                <w:color w:val="FF3333"/>
              </w:rPr>
            </w:pPr>
          </w:p>
        </w:tc>
      </w:tr>
      <w:tr w:rsidR="0025322C" w:rsidRPr="00892492" w14:paraId="2B1472A8" w14:textId="77777777" w:rsidTr="009354FC">
        <w:trPr>
          <w:trHeight w:val="1125"/>
        </w:trPr>
        <w:tc>
          <w:tcPr>
            <w:tcW w:w="1848" w:type="dxa"/>
            <w:tcBorders>
              <w:top w:val="single" w:sz="4" w:space="0" w:color="000000"/>
              <w:left w:val="single" w:sz="4" w:space="0" w:color="000000"/>
              <w:bottom w:val="single" w:sz="4" w:space="0" w:color="000000"/>
            </w:tcBorders>
            <w:shd w:val="clear" w:color="auto" w:fill="auto"/>
          </w:tcPr>
          <w:p w14:paraId="7C359CB9" w14:textId="77777777" w:rsidR="0025322C" w:rsidRPr="00892492" w:rsidRDefault="0025322C" w:rsidP="009354FC">
            <w:pPr>
              <w:rPr>
                <w:b/>
                <w:bCs/>
              </w:rPr>
            </w:pPr>
            <w:r w:rsidRPr="00892492">
              <w:rPr>
                <w:b/>
                <w:bCs/>
              </w:rPr>
              <w:t>Recapitulare finală</w:t>
            </w:r>
          </w:p>
          <w:p w14:paraId="2FCA4D35" w14:textId="77777777" w:rsidR="0025322C" w:rsidRPr="00892492" w:rsidRDefault="0025322C" w:rsidP="009354FC">
            <w:pPr>
              <w:rPr>
                <w:b/>
                <w:bCs/>
              </w:rPr>
            </w:pPr>
          </w:p>
          <w:p w14:paraId="7F00C896" w14:textId="77777777" w:rsidR="0025322C" w:rsidRDefault="0025322C" w:rsidP="009354FC">
            <w:pPr>
              <w:rPr>
                <w:b/>
                <w:bCs/>
              </w:rPr>
            </w:pPr>
          </w:p>
          <w:p w14:paraId="5C1C16A1" w14:textId="77777777" w:rsidR="0025322C" w:rsidRDefault="0025322C" w:rsidP="009354FC">
            <w:pPr>
              <w:rPr>
                <w:b/>
                <w:bCs/>
              </w:rPr>
            </w:pPr>
          </w:p>
          <w:p w14:paraId="3C9D0D28" w14:textId="77777777" w:rsidR="0025322C" w:rsidRPr="00892492" w:rsidRDefault="0025322C" w:rsidP="009354FC">
            <w:pPr>
              <w:rPr>
                <w:b/>
                <w:bCs/>
              </w:rPr>
            </w:pPr>
            <w:r w:rsidRPr="00892492">
              <w:rPr>
                <w:b/>
                <w:bCs/>
              </w:rPr>
              <w:lastRenderedPageBreak/>
              <w:t>Autoevaluare finală</w:t>
            </w:r>
          </w:p>
          <w:p w14:paraId="700E9C3B" w14:textId="77777777" w:rsidR="0025322C" w:rsidRPr="00892492" w:rsidRDefault="0025322C" w:rsidP="009354FC">
            <w:pPr>
              <w:rPr>
                <w:b/>
                <w:bCs/>
              </w:rPr>
            </w:pPr>
          </w:p>
          <w:p w14:paraId="7B8C886E" w14:textId="77777777" w:rsidR="0025322C" w:rsidRPr="00892492" w:rsidRDefault="0025322C" w:rsidP="009354FC">
            <w:r w:rsidRPr="00892492">
              <w:rPr>
                <w:b/>
                <w:bCs/>
              </w:rPr>
              <w:t>Ore la dispoziția profesorului</w:t>
            </w:r>
          </w:p>
        </w:tc>
        <w:tc>
          <w:tcPr>
            <w:tcW w:w="6512" w:type="dxa"/>
            <w:tcBorders>
              <w:top w:val="single" w:sz="4" w:space="0" w:color="000000"/>
              <w:left w:val="single" w:sz="4" w:space="0" w:color="000000"/>
              <w:bottom w:val="single" w:sz="4" w:space="0" w:color="000000"/>
            </w:tcBorders>
            <w:shd w:val="clear" w:color="auto" w:fill="auto"/>
          </w:tcPr>
          <w:p w14:paraId="595ACDAF" w14:textId="77777777" w:rsidR="0025322C" w:rsidRPr="00892492" w:rsidRDefault="0025322C" w:rsidP="009354FC">
            <w:pPr>
              <w:rPr>
                <w:b/>
                <w:bCs/>
              </w:rPr>
            </w:pPr>
            <w:r w:rsidRPr="00892492">
              <w:rPr>
                <w:b/>
                <w:bCs/>
              </w:rPr>
              <w:lastRenderedPageBreak/>
              <w:t>Recapitulare finală</w:t>
            </w:r>
          </w:p>
          <w:p w14:paraId="0B9197CE" w14:textId="77777777" w:rsidR="0025322C" w:rsidRPr="00892492" w:rsidRDefault="0025322C" w:rsidP="009354FC">
            <w:pPr>
              <w:rPr>
                <w:b/>
                <w:bCs/>
              </w:rPr>
            </w:pPr>
          </w:p>
          <w:p w14:paraId="6B797C85" w14:textId="77777777" w:rsidR="0025322C" w:rsidRPr="00892492" w:rsidRDefault="0025322C" w:rsidP="009354FC">
            <w:pPr>
              <w:rPr>
                <w:b/>
                <w:bCs/>
              </w:rPr>
            </w:pPr>
          </w:p>
          <w:p w14:paraId="2EAAED7C" w14:textId="77777777" w:rsidR="0025322C" w:rsidRDefault="0025322C" w:rsidP="009354FC">
            <w:pPr>
              <w:rPr>
                <w:b/>
                <w:bCs/>
              </w:rPr>
            </w:pPr>
          </w:p>
          <w:p w14:paraId="6E656890" w14:textId="77777777" w:rsidR="0025322C" w:rsidRDefault="0025322C" w:rsidP="009354FC">
            <w:pPr>
              <w:rPr>
                <w:b/>
                <w:bCs/>
              </w:rPr>
            </w:pPr>
          </w:p>
          <w:p w14:paraId="43695732" w14:textId="77777777" w:rsidR="0025322C" w:rsidRPr="00892492" w:rsidRDefault="0025322C" w:rsidP="009354FC">
            <w:pPr>
              <w:rPr>
                <w:b/>
                <w:bCs/>
              </w:rPr>
            </w:pPr>
            <w:r w:rsidRPr="00892492">
              <w:rPr>
                <w:b/>
                <w:bCs/>
              </w:rPr>
              <w:lastRenderedPageBreak/>
              <w:t>Autoevaluare finală</w:t>
            </w:r>
          </w:p>
          <w:p w14:paraId="3B42EECF" w14:textId="77777777" w:rsidR="0025322C" w:rsidRPr="00892492" w:rsidRDefault="0025322C" w:rsidP="009354FC"/>
          <w:p w14:paraId="11D04648" w14:textId="77777777" w:rsidR="0025322C" w:rsidRPr="00892492" w:rsidRDefault="0025322C" w:rsidP="009354FC">
            <w:pPr>
              <w:rPr>
                <w:b/>
                <w:bCs/>
              </w:rPr>
            </w:pPr>
          </w:p>
          <w:p w14:paraId="7E24EBC7" w14:textId="77777777" w:rsidR="0025322C" w:rsidRPr="00892492" w:rsidRDefault="0025322C" w:rsidP="009354FC">
            <w:r w:rsidRPr="00892492">
              <w:rPr>
                <w:b/>
                <w:bCs/>
              </w:rPr>
              <w:t xml:space="preserve">Ore la dispoziția profesorului pentru activități de fixare, </w:t>
            </w:r>
            <w:proofErr w:type="spellStart"/>
            <w:r w:rsidRPr="00892492">
              <w:rPr>
                <w:b/>
                <w:bCs/>
              </w:rPr>
              <w:t>remediale</w:t>
            </w:r>
            <w:proofErr w:type="spellEnd"/>
            <w:r w:rsidRPr="00892492">
              <w:rPr>
                <w:b/>
                <w:bCs/>
              </w:rPr>
              <w:t xml:space="preserve"> și de extindere</w:t>
            </w:r>
          </w:p>
        </w:tc>
        <w:tc>
          <w:tcPr>
            <w:tcW w:w="1559" w:type="dxa"/>
            <w:tcBorders>
              <w:top w:val="single" w:sz="4" w:space="0" w:color="000000"/>
              <w:left w:val="single" w:sz="4" w:space="0" w:color="000000"/>
              <w:bottom w:val="single" w:sz="4" w:space="0" w:color="000000"/>
            </w:tcBorders>
            <w:shd w:val="clear" w:color="auto" w:fill="auto"/>
          </w:tcPr>
          <w:p w14:paraId="69763743" w14:textId="77777777" w:rsidR="0025322C" w:rsidRPr="00892492" w:rsidRDefault="0025322C" w:rsidP="009354FC">
            <w:pPr>
              <w:jc w:val="both"/>
            </w:pPr>
          </w:p>
        </w:tc>
        <w:tc>
          <w:tcPr>
            <w:tcW w:w="1169" w:type="dxa"/>
            <w:tcBorders>
              <w:top w:val="single" w:sz="4" w:space="0" w:color="000000"/>
              <w:left w:val="single" w:sz="4" w:space="0" w:color="000000"/>
              <w:bottom w:val="single" w:sz="4" w:space="0" w:color="000000"/>
            </w:tcBorders>
            <w:shd w:val="clear" w:color="auto" w:fill="auto"/>
          </w:tcPr>
          <w:p w14:paraId="7732FCD9" w14:textId="77777777" w:rsidR="0025322C" w:rsidRPr="00892492" w:rsidRDefault="0025322C" w:rsidP="009354FC">
            <w:pPr>
              <w:jc w:val="center"/>
              <w:rPr>
                <w:b/>
                <w:bCs/>
              </w:rPr>
            </w:pPr>
            <w:r w:rsidRPr="00892492">
              <w:rPr>
                <w:b/>
                <w:bCs/>
              </w:rPr>
              <w:t>2</w:t>
            </w:r>
          </w:p>
          <w:p w14:paraId="7A1B062B" w14:textId="77777777" w:rsidR="0025322C" w:rsidRPr="00892492" w:rsidRDefault="0025322C" w:rsidP="009354FC">
            <w:pPr>
              <w:jc w:val="center"/>
              <w:rPr>
                <w:b/>
                <w:bCs/>
              </w:rPr>
            </w:pPr>
          </w:p>
          <w:p w14:paraId="79C88AB1" w14:textId="77777777" w:rsidR="0025322C" w:rsidRPr="00892492" w:rsidRDefault="0025322C" w:rsidP="009354FC">
            <w:pPr>
              <w:rPr>
                <w:b/>
                <w:bCs/>
              </w:rPr>
            </w:pPr>
          </w:p>
          <w:p w14:paraId="1D7D97DF" w14:textId="77777777" w:rsidR="0025322C" w:rsidRDefault="0025322C" w:rsidP="009354FC">
            <w:pPr>
              <w:jc w:val="center"/>
              <w:rPr>
                <w:b/>
                <w:bCs/>
              </w:rPr>
            </w:pPr>
          </w:p>
          <w:p w14:paraId="76380B51" w14:textId="77777777" w:rsidR="0025322C" w:rsidRDefault="0025322C" w:rsidP="009354FC">
            <w:pPr>
              <w:jc w:val="center"/>
              <w:rPr>
                <w:b/>
                <w:bCs/>
              </w:rPr>
            </w:pPr>
          </w:p>
          <w:p w14:paraId="7BEB3474" w14:textId="6457824B" w:rsidR="00351058" w:rsidRPr="00892492" w:rsidRDefault="00351058" w:rsidP="00351058">
            <w:pPr>
              <w:jc w:val="center"/>
              <w:rPr>
                <w:b/>
                <w:bCs/>
              </w:rPr>
            </w:pPr>
            <w:r>
              <w:rPr>
                <w:b/>
                <w:bCs/>
              </w:rPr>
              <w:lastRenderedPageBreak/>
              <w:t>2</w:t>
            </w:r>
          </w:p>
          <w:p w14:paraId="15B22B00" w14:textId="77777777" w:rsidR="0025322C" w:rsidRPr="00892492" w:rsidRDefault="0025322C" w:rsidP="009354FC">
            <w:pPr>
              <w:jc w:val="center"/>
              <w:rPr>
                <w:b/>
                <w:bCs/>
              </w:rPr>
            </w:pPr>
          </w:p>
          <w:p w14:paraId="6F28534C" w14:textId="02BD803E" w:rsidR="0025322C" w:rsidRPr="00892492" w:rsidRDefault="00F97DD4" w:rsidP="00F97DD4">
            <w:pPr>
              <w:jc w:val="center"/>
              <w:rPr>
                <w:b/>
                <w:bCs/>
              </w:rPr>
            </w:pPr>
            <w:r>
              <w:rPr>
                <w:b/>
                <w:bCs/>
              </w:rPr>
              <w:t>1</w:t>
            </w:r>
          </w:p>
          <w:p w14:paraId="79108291" w14:textId="36708FA1" w:rsidR="0025322C" w:rsidRPr="00892492" w:rsidRDefault="0025322C" w:rsidP="009354FC">
            <w:pPr>
              <w:jc w:val="center"/>
              <w:rPr>
                <w:b/>
                <w:bCs/>
              </w:rPr>
            </w:pPr>
          </w:p>
        </w:tc>
        <w:tc>
          <w:tcPr>
            <w:tcW w:w="1440" w:type="dxa"/>
            <w:tcBorders>
              <w:top w:val="single" w:sz="4" w:space="0" w:color="000000"/>
              <w:left w:val="single" w:sz="4" w:space="0" w:color="000000"/>
              <w:bottom w:val="single" w:sz="4" w:space="0" w:color="000000"/>
            </w:tcBorders>
            <w:shd w:val="clear" w:color="auto" w:fill="auto"/>
          </w:tcPr>
          <w:p w14:paraId="471B408E" w14:textId="4879C669" w:rsidR="0025322C" w:rsidRPr="00892492" w:rsidRDefault="00F97DD4" w:rsidP="009354FC">
            <w:pPr>
              <w:jc w:val="center"/>
            </w:pPr>
            <w:r>
              <w:lastRenderedPageBreak/>
              <w:t>XXXIV (1 oră) + XXXV</w:t>
            </w:r>
          </w:p>
          <w:p w14:paraId="7B8852A9" w14:textId="77777777" w:rsidR="0025322C" w:rsidRPr="00892492" w:rsidRDefault="0025322C" w:rsidP="009354FC">
            <w:pPr>
              <w:snapToGrid w:val="0"/>
            </w:pPr>
          </w:p>
          <w:p w14:paraId="37D81DBF" w14:textId="77777777" w:rsidR="0025322C" w:rsidRPr="00892492" w:rsidRDefault="0025322C" w:rsidP="009354FC">
            <w:pPr>
              <w:snapToGrid w:val="0"/>
              <w:jc w:val="cente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78FA0811" w14:textId="77777777" w:rsidR="0025322C" w:rsidRPr="00892492" w:rsidRDefault="0025322C" w:rsidP="009354FC">
            <w:pPr>
              <w:snapToGrid w:val="0"/>
              <w:jc w:val="both"/>
            </w:pPr>
          </w:p>
        </w:tc>
      </w:tr>
    </w:tbl>
    <w:p w14:paraId="4A7F61E2" w14:textId="77777777" w:rsidR="0025322C" w:rsidRPr="00892492" w:rsidRDefault="0025322C" w:rsidP="0025322C">
      <w:pPr>
        <w:jc w:val="both"/>
        <w:rPr>
          <w:lang w:val="en-US"/>
        </w:rPr>
      </w:pPr>
    </w:p>
    <w:p w14:paraId="13DB068D" w14:textId="77777777" w:rsidR="0025322C" w:rsidRPr="00892492" w:rsidRDefault="0025322C" w:rsidP="0025322C">
      <w:pPr>
        <w:jc w:val="both"/>
        <w:rPr>
          <w:lang w:val="en-US"/>
        </w:rPr>
      </w:pPr>
    </w:p>
    <w:p w14:paraId="549714D5" w14:textId="77777777" w:rsidR="0025322C" w:rsidRDefault="0025322C" w:rsidP="0025322C"/>
    <w:p w14:paraId="5C77BFBE" w14:textId="77777777" w:rsidR="00EA09D3" w:rsidRDefault="00EA09D3"/>
    <w:sectPr w:rsidR="00EA09D3" w:rsidSect="0025322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Fira Sans Condensed Book">
    <w:panose1 w:val="020B0604020202020204"/>
    <w:charset w:val="00"/>
    <w:family w:val="swiss"/>
    <w:notTrueType/>
    <w:pitch w:val="variable"/>
    <w:sig w:usb0="600002FF" w:usb1="00000001" w:usb2="00000000" w:usb3="00000000" w:csb0="0000019F" w:csb1="00000000"/>
  </w:font>
  <w:font w:name="Fira Sans Condensed">
    <w:panose1 w:val="020B0503050000020004"/>
    <w:charset w:val="00"/>
    <w:family w:val="swiss"/>
    <w:pitch w:val="variable"/>
    <w:sig w:usb0="600002FF"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081"/>
    <w:multiLevelType w:val="hybridMultilevel"/>
    <w:tmpl w:val="CFFE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C148E"/>
    <w:multiLevelType w:val="hybridMultilevel"/>
    <w:tmpl w:val="4C548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E766C"/>
    <w:multiLevelType w:val="hybridMultilevel"/>
    <w:tmpl w:val="B15C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66499"/>
    <w:multiLevelType w:val="hybridMultilevel"/>
    <w:tmpl w:val="2BC23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E5AEC"/>
    <w:multiLevelType w:val="hybridMultilevel"/>
    <w:tmpl w:val="3D86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82B9C"/>
    <w:multiLevelType w:val="hybridMultilevel"/>
    <w:tmpl w:val="9A705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570589"/>
    <w:multiLevelType w:val="hybridMultilevel"/>
    <w:tmpl w:val="E4AE6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85013"/>
    <w:multiLevelType w:val="hybridMultilevel"/>
    <w:tmpl w:val="39B06630"/>
    <w:lvl w:ilvl="0" w:tplc="E160AA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897C44"/>
    <w:multiLevelType w:val="hybridMultilevel"/>
    <w:tmpl w:val="99E6AB6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6055371"/>
    <w:multiLevelType w:val="hybridMultilevel"/>
    <w:tmpl w:val="94D8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C34BC"/>
    <w:multiLevelType w:val="hybridMultilevel"/>
    <w:tmpl w:val="A716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87C82"/>
    <w:multiLevelType w:val="hybridMultilevel"/>
    <w:tmpl w:val="58123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E454CE"/>
    <w:multiLevelType w:val="hybridMultilevel"/>
    <w:tmpl w:val="69CAEA30"/>
    <w:lvl w:ilvl="0" w:tplc="04180001">
      <w:start w:val="1"/>
      <w:numFmt w:val="bullet"/>
      <w:lvlText w:val=""/>
      <w:lvlJc w:val="left"/>
      <w:pPr>
        <w:ind w:left="1069" w:hanging="360"/>
      </w:pPr>
      <w:rPr>
        <w:rFonts w:ascii="Symbol" w:hAnsi="Symbo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3" w15:restartNumberingAfterBreak="0">
    <w:nsid w:val="389D14C6"/>
    <w:multiLevelType w:val="hybridMultilevel"/>
    <w:tmpl w:val="3C2E1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E24531"/>
    <w:multiLevelType w:val="hybridMultilevel"/>
    <w:tmpl w:val="6CF8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E95736"/>
    <w:multiLevelType w:val="hybridMultilevel"/>
    <w:tmpl w:val="1C3EF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B2B8F"/>
    <w:multiLevelType w:val="hybridMultilevel"/>
    <w:tmpl w:val="814E36C4"/>
    <w:lvl w:ilvl="0" w:tplc="E160AA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A705FDF"/>
    <w:multiLevelType w:val="hybridMultilevel"/>
    <w:tmpl w:val="D5A2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AC183A"/>
    <w:multiLevelType w:val="hybridMultilevel"/>
    <w:tmpl w:val="4EF0ACA0"/>
    <w:lvl w:ilvl="0" w:tplc="E160AA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3D38B8"/>
    <w:multiLevelType w:val="hybridMultilevel"/>
    <w:tmpl w:val="36B88CE8"/>
    <w:lvl w:ilvl="0" w:tplc="E160AA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D633CE"/>
    <w:multiLevelType w:val="hybridMultilevel"/>
    <w:tmpl w:val="3918A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A035F5"/>
    <w:multiLevelType w:val="hybridMultilevel"/>
    <w:tmpl w:val="682E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042DA7"/>
    <w:multiLevelType w:val="hybridMultilevel"/>
    <w:tmpl w:val="4D44B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2D621E"/>
    <w:multiLevelType w:val="hybridMultilevel"/>
    <w:tmpl w:val="B2F29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857F2A"/>
    <w:multiLevelType w:val="hybridMultilevel"/>
    <w:tmpl w:val="276012FA"/>
    <w:lvl w:ilvl="0" w:tplc="E160AA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BA721BF"/>
    <w:multiLevelType w:val="hybridMultilevel"/>
    <w:tmpl w:val="2CC2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7C0871"/>
    <w:multiLevelType w:val="hybridMultilevel"/>
    <w:tmpl w:val="D4FA1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6A4B1A"/>
    <w:multiLevelType w:val="hybridMultilevel"/>
    <w:tmpl w:val="F3F6D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7B5C8C"/>
    <w:multiLevelType w:val="hybridMultilevel"/>
    <w:tmpl w:val="784E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8654848">
    <w:abstractNumId w:val="5"/>
  </w:num>
  <w:num w:numId="2" w16cid:durableId="407918661">
    <w:abstractNumId w:val="22"/>
  </w:num>
  <w:num w:numId="3" w16cid:durableId="561329940">
    <w:abstractNumId w:val="23"/>
  </w:num>
  <w:num w:numId="4" w16cid:durableId="1270703786">
    <w:abstractNumId w:val="10"/>
  </w:num>
  <w:num w:numId="5" w16cid:durableId="849412538">
    <w:abstractNumId w:val="20"/>
  </w:num>
  <w:num w:numId="6" w16cid:durableId="1241209917">
    <w:abstractNumId w:val="6"/>
  </w:num>
  <w:num w:numId="7" w16cid:durableId="959725560">
    <w:abstractNumId w:val="0"/>
  </w:num>
  <w:num w:numId="8" w16cid:durableId="1293561574">
    <w:abstractNumId w:val="25"/>
  </w:num>
  <w:num w:numId="9" w16cid:durableId="1345666839">
    <w:abstractNumId w:val="17"/>
  </w:num>
  <w:num w:numId="10" w16cid:durableId="722874672">
    <w:abstractNumId w:val="11"/>
  </w:num>
  <w:num w:numId="11" w16cid:durableId="1078745260">
    <w:abstractNumId w:val="28"/>
  </w:num>
  <w:num w:numId="12" w16cid:durableId="1877501964">
    <w:abstractNumId w:val="3"/>
  </w:num>
  <w:num w:numId="13" w16cid:durableId="1630284249">
    <w:abstractNumId w:val="2"/>
  </w:num>
  <w:num w:numId="14" w16cid:durableId="1595744835">
    <w:abstractNumId w:val="13"/>
  </w:num>
  <w:num w:numId="15" w16cid:durableId="1227913681">
    <w:abstractNumId w:val="12"/>
  </w:num>
  <w:num w:numId="16" w16cid:durableId="342976738">
    <w:abstractNumId w:val="8"/>
  </w:num>
  <w:num w:numId="17" w16cid:durableId="2131586606">
    <w:abstractNumId w:val="24"/>
  </w:num>
  <w:num w:numId="18" w16cid:durableId="1596136488">
    <w:abstractNumId w:val="1"/>
  </w:num>
  <w:num w:numId="19" w16cid:durableId="356931578">
    <w:abstractNumId w:val="21"/>
  </w:num>
  <w:num w:numId="20" w16cid:durableId="334264159">
    <w:abstractNumId w:val="18"/>
  </w:num>
  <w:num w:numId="21" w16cid:durableId="910387281">
    <w:abstractNumId w:val="9"/>
  </w:num>
  <w:num w:numId="22" w16cid:durableId="604845860">
    <w:abstractNumId w:val="4"/>
  </w:num>
  <w:num w:numId="23" w16cid:durableId="905841719">
    <w:abstractNumId w:val="16"/>
  </w:num>
  <w:num w:numId="24" w16cid:durableId="1732270045">
    <w:abstractNumId w:val="27"/>
  </w:num>
  <w:num w:numId="25" w16cid:durableId="174729820">
    <w:abstractNumId w:val="15"/>
  </w:num>
  <w:num w:numId="26" w16cid:durableId="383411208">
    <w:abstractNumId w:val="19"/>
  </w:num>
  <w:num w:numId="27" w16cid:durableId="2114859445">
    <w:abstractNumId w:val="14"/>
  </w:num>
  <w:num w:numId="28" w16cid:durableId="878784144">
    <w:abstractNumId w:val="7"/>
  </w:num>
  <w:num w:numId="29" w16cid:durableId="35002895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22C"/>
    <w:rsid w:val="00026AA9"/>
    <w:rsid w:val="0003113E"/>
    <w:rsid w:val="000341C1"/>
    <w:rsid w:val="00050B0E"/>
    <w:rsid w:val="00067F7A"/>
    <w:rsid w:val="000B555D"/>
    <w:rsid w:val="000B7F66"/>
    <w:rsid w:val="000D42C1"/>
    <w:rsid w:val="00116687"/>
    <w:rsid w:val="001361B5"/>
    <w:rsid w:val="001672E5"/>
    <w:rsid w:val="001A5253"/>
    <w:rsid w:val="001B3804"/>
    <w:rsid w:val="0022366B"/>
    <w:rsid w:val="0025322C"/>
    <w:rsid w:val="00273332"/>
    <w:rsid w:val="00276AB6"/>
    <w:rsid w:val="002B36D6"/>
    <w:rsid w:val="002D4239"/>
    <w:rsid w:val="002E7C69"/>
    <w:rsid w:val="00351058"/>
    <w:rsid w:val="003521D2"/>
    <w:rsid w:val="0035298D"/>
    <w:rsid w:val="0037688E"/>
    <w:rsid w:val="003A0AD3"/>
    <w:rsid w:val="003A5EB1"/>
    <w:rsid w:val="003A6BF2"/>
    <w:rsid w:val="003F1C6D"/>
    <w:rsid w:val="00404416"/>
    <w:rsid w:val="00416AA1"/>
    <w:rsid w:val="0046673D"/>
    <w:rsid w:val="004B564F"/>
    <w:rsid w:val="004F2CF8"/>
    <w:rsid w:val="004F521B"/>
    <w:rsid w:val="00521820"/>
    <w:rsid w:val="005476C0"/>
    <w:rsid w:val="00547D41"/>
    <w:rsid w:val="00564115"/>
    <w:rsid w:val="00567CC5"/>
    <w:rsid w:val="005959E5"/>
    <w:rsid w:val="005A28D2"/>
    <w:rsid w:val="005C34D0"/>
    <w:rsid w:val="005E1641"/>
    <w:rsid w:val="0062160A"/>
    <w:rsid w:val="00663AE0"/>
    <w:rsid w:val="00671EB4"/>
    <w:rsid w:val="006A2798"/>
    <w:rsid w:val="006D21D5"/>
    <w:rsid w:val="00707739"/>
    <w:rsid w:val="00760254"/>
    <w:rsid w:val="00786D6B"/>
    <w:rsid w:val="00793E78"/>
    <w:rsid w:val="007F1909"/>
    <w:rsid w:val="007F6A24"/>
    <w:rsid w:val="00817C53"/>
    <w:rsid w:val="00841B89"/>
    <w:rsid w:val="008969E3"/>
    <w:rsid w:val="0089724B"/>
    <w:rsid w:val="008D22CA"/>
    <w:rsid w:val="009602C6"/>
    <w:rsid w:val="0096537D"/>
    <w:rsid w:val="009D5F9E"/>
    <w:rsid w:val="009E2FF3"/>
    <w:rsid w:val="00A371AD"/>
    <w:rsid w:val="00A4500B"/>
    <w:rsid w:val="00A67041"/>
    <w:rsid w:val="00A85534"/>
    <w:rsid w:val="00A86C65"/>
    <w:rsid w:val="00AA2043"/>
    <w:rsid w:val="00AA242C"/>
    <w:rsid w:val="00AA36C5"/>
    <w:rsid w:val="00AB0B28"/>
    <w:rsid w:val="00AC7BC8"/>
    <w:rsid w:val="00B20621"/>
    <w:rsid w:val="00B31C7E"/>
    <w:rsid w:val="00B42BB8"/>
    <w:rsid w:val="00B578F0"/>
    <w:rsid w:val="00BD79E1"/>
    <w:rsid w:val="00C05363"/>
    <w:rsid w:val="00C41D85"/>
    <w:rsid w:val="00C44427"/>
    <w:rsid w:val="00C648F4"/>
    <w:rsid w:val="00C6627D"/>
    <w:rsid w:val="00C74EC8"/>
    <w:rsid w:val="00D00A74"/>
    <w:rsid w:val="00D27DFD"/>
    <w:rsid w:val="00D3728A"/>
    <w:rsid w:val="00D70D30"/>
    <w:rsid w:val="00D86EAA"/>
    <w:rsid w:val="00D944E7"/>
    <w:rsid w:val="00DA2E59"/>
    <w:rsid w:val="00DA7711"/>
    <w:rsid w:val="00DB3984"/>
    <w:rsid w:val="00DC4209"/>
    <w:rsid w:val="00DD2F04"/>
    <w:rsid w:val="00E15E6F"/>
    <w:rsid w:val="00E3688C"/>
    <w:rsid w:val="00E76F0F"/>
    <w:rsid w:val="00E84214"/>
    <w:rsid w:val="00EA09D3"/>
    <w:rsid w:val="00EA1AD0"/>
    <w:rsid w:val="00ED4BEB"/>
    <w:rsid w:val="00EE46D7"/>
    <w:rsid w:val="00EE5859"/>
    <w:rsid w:val="00F338F3"/>
    <w:rsid w:val="00F359C8"/>
    <w:rsid w:val="00F53BC8"/>
    <w:rsid w:val="00F5672F"/>
    <w:rsid w:val="00F56BD0"/>
    <w:rsid w:val="00F866E3"/>
    <w:rsid w:val="00F90CF5"/>
    <w:rsid w:val="00F97DD4"/>
    <w:rsid w:val="00FB002F"/>
    <w:rsid w:val="00FB78D4"/>
    <w:rsid w:val="00FE0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9FD713"/>
  <w15:chartTrackingRefBased/>
  <w15:docId w15:val="{B6E37E2B-B4D7-6747-8479-4899053F9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22C"/>
    <w:pPr>
      <w:suppressAutoHyphens/>
      <w:spacing w:after="0" w:line="240" w:lineRule="auto"/>
    </w:pPr>
    <w:rPr>
      <w:rFonts w:ascii="Times New Roman" w:eastAsia="Times New Roman" w:hAnsi="Times New Roman" w:cs="Times New Roman"/>
      <w:kern w:val="1"/>
      <w:lang w:val="ro-RO" w:eastAsia="ar-SA"/>
      <w14:ligatures w14:val="none"/>
    </w:rPr>
  </w:style>
  <w:style w:type="paragraph" w:styleId="Heading1">
    <w:name w:val="heading 1"/>
    <w:basedOn w:val="Normal"/>
    <w:next w:val="Normal"/>
    <w:link w:val="Heading1Char"/>
    <w:uiPriority w:val="9"/>
    <w:qFormat/>
    <w:rsid w:val="002532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32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32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32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32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32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32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32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322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2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32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32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32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32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2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2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2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22C"/>
    <w:rPr>
      <w:rFonts w:eastAsiaTheme="majorEastAsia" w:cstheme="majorBidi"/>
      <w:color w:val="272727" w:themeColor="text1" w:themeTint="D8"/>
    </w:rPr>
  </w:style>
  <w:style w:type="paragraph" w:styleId="Title">
    <w:name w:val="Title"/>
    <w:basedOn w:val="Normal"/>
    <w:next w:val="Normal"/>
    <w:link w:val="TitleChar"/>
    <w:uiPriority w:val="10"/>
    <w:qFormat/>
    <w:rsid w:val="002532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32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32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32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322C"/>
    <w:pPr>
      <w:spacing w:before="160"/>
      <w:jc w:val="center"/>
    </w:pPr>
    <w:rPr>
      <w:i/>
      <w:iCs/>
      <w:color w:val="404040" w:themeColor="text1" w:themeTint="BF"/>
    </w:rPr>
  </w:style>
  <w:style w:type="character" w:customStyle="1" w:styleId="QuoteChar">
    <w:name w:val="Quote Char"/>
    <w:basedOn w:val="DefaultParagraphFont"/>
    <w:link w:val="Quote"/>
    <w:uiPriority w:val="29"/>
    <w:rsid w:val="0025322C"/>
    <w:rPr>
      <w:i/>
      <w:iCs/>
      <w:color w:val="404040" w:themeColor="text1" w:themeTint="BF"/>
    </w:rPr>
  </w:style>
  <w:style w:type="paragraph" w:styleId="ListParagraph">
    <w:name w:val="List Paragraph"/>
    <w:basedOn w:val="Normal"/>
    <w:uiPriority w:val="34"/>
    <w:qFormat/>
    <w:rsid w:val="0025322C"/>
    <w:pPr>
      <w:ind w:left="720"/>
      <w:contextualSpacing/>
    </w:pPr>
  </w:style>
  <w:style w:type="character" w:styleId="IntenseEmphasis">
    <w:name w:val="Intense Emphasis"/>
    <w:basedOn w:val="DefaultParagraphFont"/>
    <w:uiPriority w:val="21"/>
    <w:qFormat/>
    <w:rsid w:val="0025322C"/>
    <w:rPr>
      <w:i/>
      <w:iCs/>
      <w:color w:val="0F4761" w:themeColor="accent1" w:themeShade="BF"/>
    </w:rPr>
  </w:style>
  <w:style w:type="paragraph" w:styleId="IntenseQuote">
    <w:name w:val="Intense Quote"/>
    <w:basedOn w:val="Normal"/>
    <w:next w:val="Normal"/>
    <w:link w:val="IntenseQuoteChar"/>
    <w:uiPriority w:val="30"/>
    <w:qFormat/>
    <w:rsid w:val="002532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322C"/>
    <w:rPr>
      <w:i/>
      <w:iCs/>
      <w:color w:val="0F4761" w:themeColor="accent1" w:themeShade="BF"/>
    </w:rPr>
  </w:style>
  <w:style w:type="character" w:styleId="IntenseReference">
    <w:name w:val="Intense Reference"/>
    <w:basedOn w:val="DefaultParagraphFont"/>
    <w:uiPriority w:val="32"/>
    <w:qFormat/>
    <w:rsid w:val="0025322C"/>
    <w:rPr>
      <w:b/>
      <w:bCs/>
      <w:smallCaps/>
      <w:color w:val="0F4761" w:themeColor="accent1" w:themeShade="BF"/>
      <w:spacing w:val="5"/>
    </w:rPr>
  </w:style>
  <w:style w:type="character" w:customStyle="1" w:styleId="A8">
    <w:name w:val="A8"/>
    <w:uiPriority w:val="99"/>
    <w:rsid w:val="0025322C"/>
    <w:rPr>
      <w:rFonts w:cs="Fira Sans Condensed Book"/>
      <w:color w:val="211D1E"/>
      <w:sz w:val="18"/>
      <w:szCs w:val="18"/>
    </w:rPr>
  </w:style>
  <w:style w:type="paragraph" w:customStyle="1" w:styleId="Pa15">
    <w:name w:val="Pa15"/>
    <w:basedOn w:val="Normal"/>
    <w:next w:val="Normal"/>
    <w:uiPriority w:val="99"/>
    <w:rsid w:val="0025322C"/>
    <w:pPr>
      <w:suppressAutoHyphens w:val="0"/>
      <w:autoSpaceDE w:val="0"/>
      <w:autoSpaceDN w:val="0"/>
      <w:adjustRightInd w:val="0"/>
      <w:spacing w:line="211" w:lineRule="atLeast"/>
    </w:pPr>
    <w:rPr>
      <w:rFonts w:ascii="Fira Sans Condensed" w:eastAsiaTheme="minorHAnsi" w:hAnsi="Fira Sans Condensed" w:cstheme="minorBidi"/>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9</Pages>
  <Words>1407</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Hristea</dc:creator>
  <cp:keywords/>
  <dc:description/>
  <cp:lastModifiedBy>Alina Hristea</cp:lastModifiedBy>
  <cp:revision>118</cp:revision>
  <dcterms:created xsi:type="dcterms:W3CDTF">2025-06-28T11:20:00Z</dcterms:created>
  <dcterms:modified xsi:type="dcterms:W3CDTF">2025-06-28T16:43:00Z</dcterms:modified>
</cp:coreProperties>
</file>