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621C" w14:textId="0E9FEC3E" w:rsidR="008D24CA" w:rsidRPr="00791C3F" w:rsidRDefault="008D24CA" w:rsidP="00767C8B">
      <w:pPr>
        <w:pStyle w:val="Frspaiere"/>
        <w:tabs>
          <w:tab w:val="left" w:pos="525"/>
          <w:tab w:val="left" w:pos="795"/>
          <w:tab w:val="center" w:pos="4536"/>
          <w:tab w:val="left" w:pos="7605"/>
          <w:tab w:val="right" w:pos="12960"/>
        </w:tabs>
        <w:rPr>
          <w:rFonts w:ascii="Times New Roman" w:hAnsi="Times New Roman"/>
          <w:b/>
          <w:bCs/>
          <w:color w:val="000000" w:themeColor="text1"/>
          <w:kern w:val="24"/>
          <w:sz w:val="26"/>
          <w:szCs w:val="26"/>
          <w:lang w:val="ro-RO"/>
        </w:rPr>
      </w:pPr>
      <w:r w:rsidRPr="00791C3F">
        <w:rPr>
          <w:rFonts w:ascii="Times New Roman" w:hAnsi="Times New Roman"/>
          <w:b/>
          <w:bCs/>
          <w:color w:val="000000" w:themeColor="text1"/>
          <w:kern w:val="24"/>
          <w:sz w:val="26"/>
          <w:szCs w:val="26"/>
          <w:lang w:val="ro-RO"/>
        </w:rPr>
        <w:tab/>
      </w:r>
      <w:r w:rsidRPr="00791C3F">
        <w:rPr>
          <w:rFonts w:ascii="Times New Roman" w:hAnsi="Times New Roman"/>
          <w:b/>
          <w:bCs/>
          <w:color w:val="000000" w:themeColor="text1"/>
          <w:kern w:val="24"/>
          <w:sz w:val="26"/>
          <w:szCs w:val="26"/>
          <w:lang w:val="ro-RO"/>
        </w:rPr>
        <w:tab/>
      </w:r>
    </w:p>
    <w:p w14:paraId="7D2B90A7" w14:textId="3981D948" w:rsidR="008D24CA" w:rsidRPr="00791C3F" w:rsidRDefault="007F05B7" w:rsidP="00767C8B">
      <w:pPr>
        <w:pStyle w:val="Frspaiere"/>
        <w:tabs>
          <w:tab w:val="left" w:pos="525"/>
          <w:tab w:val="left" w:pos="795"/>
          <w:tab w:val="center" w:pos="4536"/>
          <w:tab w:val="left" w:pos="7605"/>
          <w:tab w:val="right" w:pos="12960"/>
        </w:tabs>
        <w:rPr>
          <w:rFonts w:ascii="Times New Roman" w:hAnsi="Times New Roman"/>
          <w:bCs/>
          <w:color w:val="000000" w:themeColor="text1"/>
          <w:sz w:val="26"/>
          <w:szCs w:val="26"/>
          <w:lang w:val="ro-RO" w:eastAsia="zh-CN"/>
        </w:rPr>
      </w:pPr>
      <w:bookmarkStart w:id="0" w:name="_Hlk105828493"/>
      <w:bookmarkStart w:id="1" w:name="_Hlk134988122"/>
      <w:r w:rsidRPr="00791C3F">
        <w:rPr>
          <w:rFonts w:ascii="Times New Roman" w:hAnsi="Times New Roman"/>
          <w:bCs/>
          <w:color w:val="000000" w:themeColor="text1"/>
          <w:sz w:val="26"/>
          <w:szCs w:val="26"/>
          <w:lang w:val="ro-RO" w:eastAsia="zh-CN"/>
        </w:rPr>
        <w:t>Anul școlar: 202</w:t>
      </w:r>
      <w:r w:rsidR="00C540B1">
        <w:rPr>
          <w:rFonts w:ascii="Times New Roman" w:hAnsi="Times New Roman"/>
          <w:bCs/>
          <w:color w:val="000000" w:themeColor="text1"/>
          <w:sz w:val="26"/>
          <w:szCs w:val="26"/>
          <w:lang w:val="ro-RO" w:eastAsia="zh-CN"/>
        </w:rPr>
        <w:t>5</w:t>
      </w:r>
      <w:r w:rsidR="00767C8B" w:rsidRPr="00791C3F">
        <w:rPr>
          <w:rFonts w:ascii="Times New Roman" w:hAnsi="Times New Roman"/>
          <w:bCs/>
          <w:color w:val="000000" w:themeColor="text1"/>
          <w:sz w:val="26"/>
          <w:szCs w:val="26"/>
          <w:lang w:val="ro-RO" w:eastAsia="zh-CN"/>
        </w:rPr>
        <w:t xml:space="preserve">– </w:t>
      </w:r>
      <w:r w:rsidRPr="00791C3F">
        <w:rPr>
          <w:rFonts w:ascii="Times New Roman" w:hAnsi="Times New Roman"/>
          <w:bCs/>
          <w:color w:val="000000" w:themeColor="text1"/>
          <w:sz w:val="26"/>
          <w:szCs w:val="26"/>
          <w:lang w:val="ro-RO" w:eastAsia="zh-CN"/>
        </w:rPr>
        <w:t>202</w:t>
      </w:r>
      <w:r w:rsidR="00C540B1">
        <w:rPr>
          <w:rFonts w:ascii="Times New Roman" w:hAnsi="Times New Roman"/>
          <w:bCs/>
          <w:color w:val="000000" w:themeColor="text1"/>
          <w:sz w:val="26"/>
          <w:szCs w:val="26"/>
          <w:lang w:val="ro-RO" w:eastAsia="zh-CN"/>
        </w:rPr>
        <w:t>6</w:t>
      </w:r>
    </w:p>
    <w:p w14:paraId="7D62F10F" w14:textId="11BB0964" w:rsidR="007F05B7" w:rsidRPr="00791C3F" w:rsidRDefault="007F05B7" w:rsidP="00767C8B">
      <w:pPr>
        <w:pStyle w:val="Frspaiere"/>
        <w:tabs>
          <w:tab w:val="left" w:pos="525"/>
          <w:tab w:val="left" w:pos="795"/>
          <w:tab w:val="center" w:pos="4536"/>
          <w:tab w:val="left" w:pos="7605"/>
          <w:tab w:val="right" w:pos="12960"/>
        </w:tabs>
        <w:rPr>
          <w:rFonts w:ascii="Times New Roman" w:hAnsi="Times New Roman"/>
          <w:bCs/>
          <w:color w:val="000000" w:themeColor="text1"/>
          <w:sz w:val="26"/>
          <w:szCs w:val="26"/>
          <w:lang w:val="ro-RO" w:eastAsia="zh-CN"/>
        </w:rPr>
      </w:pPr>
      <w:r w:rsidRPr="00791C3F">
        <w:rPr>
          <w:rFonts w:ascii="Times New Roman" w:hAnsi="Times New Roman"/>
          <w:bCs/>
          <w:color w:val="000000" w:themeColor="text1"/>
          <w:sz w:val="26"/>
          <w:szCs w:val="26"/>
          <w:lang w:val="ro-RO" w:eastAsia="zh-CN"/>
        </w:rPr>
        <w:t>Unitatea de învățământ: ………………………………………………………………</w:t>
      </w:r>
    </w:p>
    <w:p w14:paraId="2E4067BE" w14:textId="3C75E410" w:rsidR="008D24CA" w:rsidRPr="00791C3F" w:rsidRDefault="007F05B7" w:rsidP="00767C8B">
      <w:pPr>
        <w:pStyle w:val="Frspaiere"/>
        <w:tabs>
          <w:tab w:val="left" w:pos="525"/>
          <w:tab w:val="left" w:pos="795"/>
          <w:tab w:val="center" w:pos="4536"/>
          <w:tab w:val="left" w:pos="7605"/>
          <w:tab w:val="right" w:pos="12960"/>
        </w:tabs>
        <w:rPr>
          <w:rFonts w:ascii="Times New Roman" w:hAnsi="Times New Roman"/>
          <w:bCs/>
          <w:color w:val="000000" w:themeColor="text1"/>
          <w:sz w:val="26"/>
          <w:szCs w:val="26"/>
          <w:lang w:val="ro-RO" w:eastAsia="zh-CN"/>
        </w:rPr>
      </w:pPr>
      <w:r w:rsidRPr="00791C3F">
        <w:rPr>
          <w:rFonts w:ascii="Times New Roman" w:hAnsi="Times New Roman"/>
          <w:bCs/>
          <w:color w:val="000000" w:themeColor="text1"/>
          <w:sz w:val="26"/>
          <w:szCs w:val="26"/>
          <w:lang w:val="ro-RO" w:eastAsia="zh-CN"/>
        </w:rPr>
        <w:t>Profesor: …………………………………………………………………………………….</w:t>
      </w:r>
      <w:bookmarkStart w:id="2" w:name="_Hlk105828409"/>
    </w:p>
    <w:p w14:paraId="77D8B1DF" w14:textId="77777777" w:rsidR="008D24CA" w:rsidRPr="00791C3F" w:rsidRDefault="008D24CA" w:rsidP="00767C8B">
      <w:pPr>
        <w:pStyle w:val="Frspaiere"/>
        <w:tabs>
          <w:tab w:val="left" w:pos="525"/>
          <w:tab w:val="left" w:pos="795"/>
          <w:tab w:val="left" w:pos="3150"/>
          <w:tab w:val="center" w:pos="4536"/>
          <w:tab w:val="left" w:pos="7800"/>
          <w:tab w:val="left" w:pos="7980"/>
          <w:tab w:val="right" w:pos="12960"/>
        </w:tabs>
        <w:rPr>
          <w:rFonts w:ascii="Times New Roman" w:hAnsi="Times New Roman"/>
          <w:bCs/>
          <w:color w:val="000000" w:themeColor="text1"/>
          <w:kern w:val="24"/>
          <w:sz w:val="26"/>
          <w:szCs w:val="26"/>
          <w:lang w:val="ro-RO"/>
        </w:rPr>
      </w:pPr>
      <w:r w:rsidRPr="00791C3F">
        <w:rPr>
          <w:rFonts w:ascii="Times New Roman" w:hAnsi="Times New Roman"/>
          <w:color w:val="000000" w:themeColor="text1"/>
          <w:kern w:val="24"/>
          <w:sz w:val="26"/>
          <w:szCs w:val="26"/>
          <w:lang w:val="ro-RO"/>
        </w:rPr>
        <w:t>Aria curriculară</w:t>
      </w:r>
      <w:r w:rsidRPr="00791C3F">
        <w:rPr>
          <w:rFonts w:ascii="Times New Roman" w:hAnsi="Times New Roman"/>
          <w:b/>
          <w:bCs/>
          <w:color w:val="000000" w:themeColor="text1"/>
          <w:kern w:val="24"/>
          <w:sz w:val="26"/>
          <w:szCs w:val="26"/>
          <w:lang w:val="ro-RO"/>
        </w:rPr>
        <w:t>:</w:t>
      </w:r>
      <w:r w:rsidRPr="00791C3F">
        <w:rPr>
          <w:rFonts w:ascii="Times New Roman" w:hAnsi="Times New Roman"/>
          <w:bCs/>
          <w:color w:val="000000" w:themeColor="text1"/>
          <w:kern w:val="24"/>
          <w:sz w:val="26"/>
          <w:szCs w:val="26"/>
          <w:lang w:val="ro-RO"/>
        </w:rPr>
        <w:t xml:space="preserve"> Consiliere și orientare</w:t>
      </w:r>
      <w:r w:rsidRPr="00791C3F">
        <w:rPr>
          <w:rFonts w:ascii="Times New Roman" w:hAnsi="Times New Roman"/>
          <w:bCs/>
          <w:color w:val="000000" w:themeColor="text1"/>
          <w:kern w:val="24"/>
          <w:sz w:val="26"/>
          <w:szCs w:val="26"/>
          <w:lang w:val="ro-RO"/>
        </w:rPr>
        <w:tab/>
      </w:r>
    </w:p>
    <w:p w14:paraId="000E9A0B" w14:textId="7EA969D0" w:rsidR="008D24CA" w:rsidRPr="00791C3F" w:rsidRDefault="008D24CA" w:rsidP="00767C8B">
      <w:pPr>
        <w:pStyle w:val="Frspaiere"/>
        <w:tabs>
          <w:tab w:val="left" w:pos="525"/>
          <w:tab w:val="left" w:pos="795"/>
          <w:tab w:val="left" w:pos="3150"/>
          <w:tab w:val="center" w:pos="4536"/>
          <w:tab w:val="left" w:pos="7800"/>
          <w:tab w:val="left" w:pos="7980"/>
          <w:tab w:val="right" w:pos="12960"/>
        </w:tabs>
        <w:rPr>
          <w:rFonts w:ascii="Times New Roman" w:eastAsia="Times New Roman" w:hAnsi="Times New Roman"/>
          <w:color w:val="000000" w:themeColor="text1"/>
          <w:sz w:val="26"/>
          <w:szCs w:val="26"/>
          <w:lang w:val="ro-RO"/>
        </w:rPr>
      </w:pPr>
      <w:r w:rsidRPr="00791C3F">
        <w:rPr>
          <w:rFonts w:ascii="Times New Roman" w:eastAsia="Times New Roman" w:hAnsi="Times New Roman"/>
          <w:bCs/>
          <w:color w:val="000000" w:themeColor="text1"/>
          <w:sz w:val="26"/>
          <w:szCs w:val="26"/>
          <w:lang w:val="ro-RO"/>
        </w:rPr>
        <w:t>Disciplina:</w:t>
      </w:r>
      <w:r w:rsidRPr="00791C3F">
        <w:rPr>
          <w:rFonts w:ascii="Times New Roman" w:eastAsia="Times New Roman" w:hAnsi="Times New Roman"/>
          <w:color w:val="000000" w:themeColor="text1"/>
          <w:sz w:val="26"/>
          <w:szCs w:val="26"/>
          <w:lang w:val="ro-RO"/>
        </w:rPr>
        <w:t xml:space="preserve"> Consiliere și dezvoltare personală</w:t>
      </w:r>
      <w:r w:rsidR="00767C8B" w:rsidRPr="00791C3F">
        <w:rPr>
          <w:rFonts w:ascii="Times New Roman" w:eastAsia="Times New Roman" w:hAnsi="Times New Roman"/>
          <w:color w:val="000000" w:themeColor="text1"/>
          <w:sz w:val="26"/>
          <w:szCs w:val="26"/>
          <w:lang w:val="ro-RO"/>
        </w:rPr>
        <w:t xml:space="preserve">, </w:t>
      </w:r>
      <w:r w:rsidR="00767C8B" w:rsidRPr="00791C3F">
        <w:rPr>
          <w:rFonts w:ascii="Times New Roman" w:eastAsia="Times New Roman" w:hAnsi="Times New Roman"/>
          <w:bCs/>
          <w:color w:val="000000" w:themeColor="text1"/>
          <w:sz w:val="26"/>
          <w:szCs w:val="26"/>
          <w:lang w:val="ro-RO"/>
        </w:rPr>
        <w:t>c</w:t>
      </w:r>
      <w:r w:rsidRPr="00791C3F">
        <w:rPr>
          <w:rFonts w:ascii="Times New Roman" w:eastAsia="Times New Roman" w:hAnsi="Times New Roman"/>
          <w:bCs/>
          <w:color w:val="000000" w:themeColor="text1"/>
          <w:sz w:val="26"/>
          <w:szCs w:val="26"/>
          <w:lang w:val="ro-RO"/>
        </w:rPr>
        <w:t xml:space="preserve">lasa </w:t>
      </w:r>
      <w:r w:rsidRPr="00791C3F">
        <w:rPr>
          <w:rFonts w:ascii="Times New Roman" w:eastAsia="Times New Roman" w:hAnsi="Times New Roman"/>
          <w:color w:val="000000" w:themeColor="text1"/>
          <w:sz w:val="26"/>
          <w:szCs w:val="26"/>
          <w:lang w:val="ro-RO"/>
        </w:rPr>
        <w:t>a V</w:t>
      </w:r>
      <w:r w:rsidR="00EC4F2D" w:rsidRPr="00791C3F">
        <w:rPr>
          <w:rFonts w:ascii="Times New Roman" w:eastAsia="Times New Roman" w:hAnsi="Times New Roman"/>
          <w:color w:val="000000" w:themeColor="text1"/>
          <w:sz w:val="26"/>
          <w:szCs w:val="26"/>
          <w:lang w:val="ro-RO"/>
        </w:rPr>
        <w:t>I</w:t>
      </w:r>
      <w:r w:rsidR="00ED0707" w:rsidRPr="00791C3F">
        <w:rPr>
          <w:rFonts w:ascii="Times New Roman" w:eastAsia="Times New Roman" w:hAnsi="Times New Roman"/>
          <w:color w:val="000000" w:themeColor="text1"/>
          <w:sz w:val="26"/>
          <w:szCs w:val="26"/>
          <w:lang w:val="ro-RO"/>
        </w:rPr>
        <w:t>I</w:t>
      </w:r>
      <w:r w:rsidR="00C540B1">
        <w:rPr>
          <w:rFonts w:ascii="Times New Roman" w:eastAsia="Times New Roman" w:hAnsi="Times New Roman"/>
          <w:color w:val="000000" w:themeColor="text1"/>
          <w:sz w:val="26"/>
          <w:szCs w:val="26"/>
          <w:lang w:val="ro-RO"/>
        </w:rPr>
        <w:t>I</w:t>
      </w:r>
      <w:r w:rsidRPr="00791C3F">
        <w:rPr>
          <w:rFonts w:ascii="Times New Roman" w:eastAsia="Times New Roman" w:hAnsi="Times New Roman"/>
          <w:color w:val="000000" w:themeColor="text1"/>
          <w:sz w:val="26"/>
          <w:szCs w:val="26"/>
          <w:lang w:val="ro-RO"/>
        </w:rPr>
        <w:t>-a</w:t>
      </w:r>
    </w:p>
    <w:p w14:paraId="4B383837" w14:textId="77777777" w:rsidR="008D24CA" w:rsidRPr="00791C3F" w:rsidRDefault="008D24CA" w:rsidP="00767C8B">
      <w:pPr>
        <w:pStyle w:val="Frspaiere"/>
        <w:tabs>
          <w:tab w:val="left" w:pos="525"/>
          <w:tab w:val="left" w:pos="795"/>
          <w:tab w:val="left" w:pos="3150"/>
          <w:tab w:val="center" w:pos="4536"/>
          <w:tab w:val="left" w:pos="7800"/>
          <w:tab w:val="left" w:pos="7980"/>
          <w:tab w:val="right" w:pos="12960"/>
        </w:tabs>
        <w:rPr>
          <w:rFonts w:ascii="Times New Roman" w:eastAsia="Times New Roman" w:hAnsi="Times New Roman"/>
          <w:bCs/>
          <w:color w:val="000000" w:themeColor="text1"/>
          <w:sz w:val="26"/>
          <w:szCs w:val="26"/>
          <w:lang w:val="ro-RO"/>
        </w:rPr>
      </w:pPr>
      <w:r w:rsidRPr="00791C3F">
        <w:rPr>
          <w:rFonts w:ascii="Times New Roman" w:eastAsia="Times New Roman" w:hAnsi="Times New Roman"/>
          <w:bCs/>
          <w:color w:val="000000" w:themeColor="text1"/>
          <w:sz w:val="26"/>
          <w:szCs w:val="26"/>
          <w:lang w:val="ro-RO"/>
        </w:rPr>
        <w:t>Nr. de ore pe săptămână: 1</w:t>
      </w:r>
    </w:p>
    <w:p w14:paraId="0A8619A6" w14:textId="5AD37E84" w:rsidR="002C2AAA" w:rsidRPr="00791C3F" w:rsidRDefault="00751B62" w:rsidP="00767C8B">
      <w:pPr>
        <w:spacing w:after="0"/>
        <w:rPr>
          <w:rFonts w:ascii="Times New Roman" w:hAnsi="Times New Roman"/>
          <w:b/>
          <w:color w:val="000000" w:themeColor="text1"/>
          <w:sz w:val="26"/>
          <w:szCs w:val="26"/>
          <w:lang w:val="ro-RO"/>
        </w:rPr>
      </w:pPr>
      <w:r w:rsidRPr="00791C3F">
        <w:rPr>
          <w:rFonts w:ascii="Times New Roman" w:hAnsi="Times New Roman"/>
          <w:b/>
          <w:color w:val="000000" w:themeColor="text1"/>
          <w:sz w:val="26"/>
          <w:szCs w:val="26"/>
          <w:lang w:val="ro-RO"/>
        </w:rPr>
        <w:t>A</w:t>
      </w:r>
      <w:r w:rsidR="0031220E" w:rsidRPr="00791C3F">
        <w:rPr>
          <w:rFonts w:ascii="Times New Roman" w:hAnsi="Times New Roman"/>
          <w:b/>
          <w:color w:val="000000" w:themeColor="text1"/>
          <w:sz w:val="26"/>
          <w:szCs w:val="26"/>
          <w:lang w:val="ro-RO"/>
        </w:rPr>
        <w:t>utor:</w:t>
      </w:r>
      <w:r w:rsidR="0031220E" w:rsidRPr="00791C3F">
        <w:rPr>
          <w:rFonts w:ascii="Times New Roman" w:hAnsi="Times New Roman"/>
          <w:b/>
          <w:i/>
          <w:iCs/>
          <w:color w:val="000000" w:themeColor="text1"/>
          <w:sz w:val="26"/>
          <w:szCs w:val="26"/>
          <w:lang w:val="ro-RO"/>
        </w:rPr>
        <w:t xml:space="preserve"> </w:t>
      </w:r>
      <w:r w:rsidR="00EC4F2D" w:rsidRPr="00791C3F">
        <w:rPr>
          <w:rFonts w:ascii="Times New Roman" w:hAnsi="Times New Roman"/>
          <w:b/>
          <w:color w:val="000000" w:themeColor="text1"/>
          <w:sz w:val="26"/>
          <w:szCs w:val="26"/>
          <w:lang w:val="ro-RO"/>
        </w:rPr>
        <w:t xml:space="preserve">Oana Popescu </w:t>
      </w:r>
      <w:proofErr w:type="spellStart"/>
      <w:r w:rsidR="00EC4F2D" w:rsidRPr="00791C3F">
        <w:rPr>
          <w:rFonts w:ascii="Times New Roman" w:hAnsi="Times New Roman"/>
          <w:b/>
          <w:color w:val="000000" w:themeColor="text1"/>
          <w:sz w:val="26"/>
          <w:szCs w:val="26"/>
          <w:lang w:val="ro-RO"/>
        </w:rPr>
        <w:t>Argetoia</w:t>
      </w:r>
      <w:proofErr w:type="spellEnd"/>
      <w:r w:rsidR="0031220E" w:rsidRPr="00791C3F">
        <w:rPr>
          <w:rFonts w:ascii="Times New Roman" w:hAnsi="Times New Roman"/>
          <w:b/>
          <w:color w:val="000000" w:themeColor="text1"/>
          <w:sz w:val="26"/>
          <w:szCs w:val="26"/>
          <w:lang w:val="ro-RO"/>
        </w:rPr>
        <w:t>, Editura</w:t>
      </w:r>
      <w:r w:rsidR="00EC4F2D" w:rsidRPr="00791C3F">
        <w:rPr>
          <w:rFonts w:ascii="Times New Roman" w:hAnsi="Times New Roman"/>
          <w:b/>
          <w:color w:val="000000" w:themeColor="text1"/>
          <w:sz w:val="26"/>
          <w:szCs w:val="26"/>
          <w:lang w:val="ro-RO"/>
        </w:rPr>
        <w:t xml:space="preserve"> </w:t>
      </w:r>
      <w:proofErr w:type="spellStart"/>
      <w:r w:rsidR="00EC4F2D" w:rsidRPr="00791C3F">
        <w:rPr>
          <w:rFonts w:ascii="Times New Roman" w:hAnsi="Times New Roman"/>
          <w:b/>
          <w:color w:val="000000" w:themeColor="text1"/>
          <w:sz w:val="26"/>
          <w:szCs w:val="26"/>
          <w:lang w:val="ro-RO"/>
        </w:rPr>
        <w:t>Booklet</w:t>
      </w:r>
      <w:proofErr w:type="spellEnd"/>
      <w:r w:rsidR="0031220E" w:rsidRPr="00791C3F">
        <w:rPr>
          <w:rFonts w:ascii="Times New Roman" w:hAnsi="Times New Roman"/>
          <w:b/>
          <w:color w:val="000000" w:themeColor="text1"/>
          <w:sz w:val="26"/>
          <w:szCs w:val="26"/>
          <w:lang w:val="ro-RO"/>
        </w:rPr>
        <w:t>, București, 202</w:t>
      </w:r>
      <w:r w:rsidR="00C540B1">
        <w:rPr>
          <w:rFonts w:ascii="Times New Roman" w:hAnsi="Times New Roman"/>
          <w:b/>
          <w:color w:val="000000" w:themeColor="text1"/>
          <w:sz w:val="26"/>
          <w:szCs w:val="26"/>
          <w:lang w:val="ro-RO"/>
        </w:rPr>
        <w:t>5</w:t>
      </w:r>
    </w:p>
    <w:p w14:paraId="0FB49C5D" w14:textId="77777777" w:rsidR="003F0562" w:rsidRPr="00791C3F" w:rsidRDefault="003F0562" w:rsidP="00767C8B">
      <w:pPr>
        <w:spacing w:after="0"/>
        <w:rPr>
          <w:rFonts w:ascii="Times New Roman" w:hAnsi="Times New Roman"/>
          <w:b/>
          <w:color w:val="000000" w:themeColor="text1"/>
          <w:sz w:val="24"/>
          <w:szCs w:val="24"/>
          <w:lang w:val="ro-RO"/>
        </w:rPr>
      </w:pPr>
    </w:p>
    <w:p w14:paraId="086286DA" w14:textId="77777777" w:rsidR="00C540B1" w:rsidRPr="00C540B1" w:rsidRDefault="00C540B1" w:rsidP="00C540B1">
      <w:pPr>
        <w:spacing w:after="0" w:line="240" w:lineRule="auto"/>
        <w:rPr>
          <w:rFonts w:ascii="Times New Roman" w:hAnsi="Times New Roman"/>
          <w:sz w:val="24"/>
          <w:szCs w:val="24"/>
          <w:lang w:val="ro-RO"/>
        </w:rPr>
      </w:pPr>
      <w:r w:rsidRPr="00C540B1">
        <w:rPr>
          <w:rFonts w:ascii="Times New Roman" w:hAnsi="Times New Roman"/>
          <w:sz w:val="24"/>
          <w:szCs w:val="24"/>
          <w:lang w:val="ro-RO"/>
        </w:rPr>
        <w:t>A</w:t>
      </w:r>
      <w:r w:rsidRPr="009A400E">
        <w:rPr>
          <w:rFonts w:ascii="Times New Roman" w:hAnsi="Times New Roman"/>
          <w:sz w:val="24"/>
          <w:szCs w:val="24"/>
          <w:lang w:val="ro-RO"/>
        </w:rPr>
        <w:t xml:space="preserve">nul </w:t>
      </w:r>
      <w:proofErr w:type="spellStart"/>
      <w:r w:rsidRPr="009A400E">
        <w:rPr>
          <w:rFonts w:ascii="Times New Roman" w:hAnsi="Times New Roman"/>
          <w:sz w:val="24"/>
          <w:szCs w:val="24"/>
          <w:lang w:val="ro-RO"/>
        </w:rPr>
        <w:t>şcolar</w:t>
      </w:r>
      <w:proofErr w:type="spellEnd"/>
      <w:r w:rsidRPr="009A400E">
        <w:rPr>
          <w:rFonts w:ascii="Times New Roman" w:hAnsi="Times New Roman"/>
          <w:sz w:val="24"/>
          <w:szCs w:val="24"/>
          <w:lang w:val="ro-RO"/>
        </w:rPr>
        <w:t xml:space="preserve"> 2025 – 2026 </w:t>
      </w:r>
      <w:r w:rsidRPr="00C540B1">
        <w:rPr>
          <w:rFonts w:ascii="Times New Roman" w:hAnsi="Times New Roman"/>
          <w:sz w:val="24"/>
          <w:szCs w:val="24"/>
          <w:lang w:val="ro-RO"/>
        </w:rPr>
        <w:t>are o durată 33 - 36 de săptămâni (în funcție de deciziile inspectoratelor școlare județene/ al municipiului București) și este structurat în cinci module:</w:t>
      </w:r>
    </w:p>
    <w:p w14:paraId="46DC0A6C" w14:textId="77777777" w:rsidR="00C540B1" w:rsidRPr="00C540B1" w:rsidRDefault="00C540B1" w:rsidP="00C540B1">
      <w:pPr>
        <w:spacing w:after="0" w:line="240" w:lineRule="auto"/>
        <w:rPr>
          <w:rFonts w:ascii="Times New Roman" w:hAnsi="Times New Roman"/>
          <w:b/>
          <w:bCs/>
          <w:sz w:val="24"/>
          <w:szCs w:val="24"/>
          <w:lang w:val="ro-RO"/>
        </w:rPr>
      </w:pPr>
    </w:p>
    <w:p w14:paraId="0288B80A" w14:textId="77777777" w:rsidR="00C540B1" w:rsidRPr="00C540B1" w:rsidRDefault="00C540B1" w:rsidP="00C540B1">
      <w:pPr>
        <w:rPr>
          <w:rFonts w:ascii="Times New Roman" w:hAnsi="Times New Roman"/>
          <w:sz w:val="24"/>
          <w:szCs w:val="24"/>
          <w:lang w:val="it-IT"/>
        </w:rPr>
      </w:pPr>
      <w:r w:rsidRPr="00C540B1">
        <w:rPr>
          <w:rFonts w:ascii="Times New Roman" w:hAnsi="Times New Roman"/>
          <w:b/>
          <w:bCs/>
          <w:sz w:val="24"/>
          <w:szCs w:val="24"/>
          <w:lang w:val="it-IT"/>
        </w:rPr>
        <w:t>Modulul  I (8 septembrie 2025-24 octombrie 2025)</w:t>
      </w:r>
      <w:r w:rsidRPr="00C540B1">
        <w:rPr>
          <w:rFonts w:ascii="Times New Roman" w:hAnsi="Times New Roman"/>
          <w:sz w:val="24"/>
          <w:szCs w:val="24"/>
          <w:lang w:val="it-IT"/>
        </w:rPr>
        <w:t xml:space="preserve">: 7 săptămâni x 1 oră/săptămână = 7 ore </w:t>
      </w:r>
    </w:p>
    <w:p w14:paraId="52091333" w14:textId="77777777" w:rsidR="00C540B1" w:rsidRPr="00C540B1" w:rsidRDefault="00C540B1" w:rsidP="00C540B1">
      <w:pPr>
        <w:rPr>
          <w:rFonts w:ascii="Times New Roman" w:hAnsi="Times New Roman"/>
          <w:sz w:val="24"/>
          <w:szCs w:val="24"/>
          <w:lang w:val="it-IT"/>
        </w:rPr>
      </w:pPr>
      <w:r w:rsidRPr="00C540B1">
        <w:rPr>
          <w:rFonts w:ascii="Times New Roman" w:hAnsi="Times New Roman"/>
          <w:b/>
          <w:bCs/>
          <w:sz w:val="24"/>
          <w:szCs w:val="24"/>
          <w:lang w:val="it-IT"/>
        </w:rPr>
        <w:t>Modulul II (3 noiembrie 2025- 19 decembrie 2025)</w:t>
      </w:r>
      <w:r w:rsidRPr="00C540B1">
        <w:rPr>
          <w:rFonts w:ascii="Times New Roman" w:hAnsi="Times New Roman"/>
          <w:sz w:val="24"/>
          <w:szCs w:val="24"/>
          <w:lang w:val="it-IT"/>
        </w:rPr>
        <w:t>: 7 săptămâni x 1 oră/săptămână = 7 ore</w:t>
      </w:r>
    </w:p>
    <w:p w14:paraId="413274E1" w14:textId="77777777" w:rsidR="00C540B1" w:rsidRPr="00C540B1" w:rsidRDefault="00C540B1" w:rsidP="00C540B1">
      <w:pPr>
        <w:rPr>
          <w:rFonts w:ascii="Times New Roman" w:hAnsi="Times New Roman"/>
          <w:sz w:val="24"/>
          <w:szCs w:val="24"/>
          <w:lang w:val="it-IT"/>
        </w:rPr>
      </w:pPr>
      <w:r w:rsidRPr="00C540B1">
        <w:rPr>
          <w:rFonts w:ascii="Times New Roman" w:hAnsi="Times New Roman"/>
          <w:b/>
          <w:bCs/>
          <w:sz w:val="24"/>
          <w:szCs w:val="24"/>
          <w:lang w:val="it-IT"/>
        </w:rPr>
        <w:t>Modulul III (8 ianuarie 2026-6/13/20 februarie 2026)</w:t>
      </w:r>
      <w:r w:rsidRPr="00C540B1">
        <w:rPr>
          <w:rFonts w:ascii="Times New Roman" w:hAnsi="Times New Roman"/>
          <w:sz w:val="24"/>
          <w:szCs w:val="24"/>
          <w:lang w:val="it-IT"/>
        </w:rPr>
        <w:t xml:space="preserve">: 4/5/6/ săptămâni x 1 oră/săptămână =4/ 5/6/ ore  </w:t>
      </w:r>
    </w:p>
    <w:p w14:paraId="47BAB50D" w14:textId="77777777" w:rsidR="00C540B1" w:rsidRPr="00C540B1" w:rsidRDefault="00C540B1" w:rsidP="00C540B1">
      <w:pPr>
        <w:rPr>
          <w:rFonts w:ascii="Times New Roman" w:hAnsi="Times New Roman"/>
          <w:sz w:val="24"/>
          <w:szCs w:val="24"/>
          <w:lang w:val="it-IT"/>
        </w:rPr>
      </w:pPr>
      <w:r w:rsidRPr="00C540B1">
        <w:rPr>
          <w:rFonts w:ascii="Times New Roman" w:hAnsi="Times New Roman"/>
          <w:b/>
          <w:bCs/>
          <w:sz w:val="24"/>
          <w:szCs w:val="24"/>
          <w:lang w:val="it-IT"/>
        </w:rPr>
        <w:t>Modulul IV (16 februarie/23 februarie/2 martie 2025- 3 aprilie 2026)</w:t>
      </w:r>
      <w:r w:rsidRPr="00C540B1">
        <w:rPr>
          <w:rFonts w:ascii="Times New Roman" w:hAnsi="Times New Roman"/>
          <w:sz w:val="24"/>
          <w:szCs w:val="24"/>
          <w:lang w:val="it-IT"/>
        </w:rPr>
        <w:t xml:space="preserve">: 6/7 săptămâni x 1 oră/săptămână =6/7 ore </w:t>
      </w:r>
    </w:p>
    <w:p w14:paraId="60C0A157" w14:textId="77777777" w:rsidR="00C540B1" w:rsidRPr="00C540B1" w:rsidRDefault="00C540B1" w:rsidP="00C540B1">
      <w:pPr>
        <w:rPr>
          <w:rFonts w:ascii="Times New Roman" w:hAnsi="Times New Roman"/>
          <w:sz w:val="24"/>
          <w:szCs w:val="24"/>
          <w:lang w:val="it-IT"/>
        </w:rPr>
      </w:pPr>
      <w:r w:rsidRPr="00C540B1">
        <w:rPr>
          <w:rFonts w:ascii="Times New Roman" w:hAnsi="Times New Roman"/>
          <w:b/>
          <w:bCs/>
          <w:sz w:val="24"/>
          <w:szCs w:val="24"/>
          <w:lang w:val="it-IT"/>
        </w:rPr>
        <w:t>Modulul V (15 Aprilie 2026-19 iunie 2026)</w:t>
      </w:r>
      <w:r w:rsidRPr="00C540B1">
        <w:rPr>
          <w:rFonts w:ascii="Times New Roman" w:hAnsi="Times New Roman"/>
          <w:sz w:val="24"/>
          <w:szCs w:val="24"/>
          <w:lang w:val="it-IT"/>
        </w:rPr>
        <w:t xml:space="preserve">: 9 săptămâni x 1 oră/săptămână = 9 ore </w:t>
      </w:r>
    </w:p>
    <w:p w14:paraId="58FA7CD7" w14:textId="77777777" w:rsidR="00C540B1" w:rsidRPr="009A400E" w:rsidRDefault="00C540B1" w:rsidP="00C540B1">
      <w:pPr>
        <w:spacing w:after="160" w:line="259" w:lineRule="auto"/>
        <w:rPr>
          <w:rFonts w:ascii="Times New Roman" w:hAnsi="Times New Roman"/>
          <w:sz w:val="24"/>
          <w:szCs w:val="24"/>
          <w:lang w:val="it-IT"/>
        </w:rPr>
      </w:pPr>
      <w:r w:rsidRPr="009A400E">
        <w:rPr>
          <w:rFonts w:ascii="Times New Roman" w:hAnsi="Times New Roman"/>
          <w:sz w:val="24"/>
          <w:szCs w:val="24"/>
          <w:lang w:val="ro-RO"/>
        </w:rPr>
        <w:t>Programul național </w:t>
      </w:r>
      <w:r w:rsidRPr="009A400E">
        <w:rPr>
          <w:rFonts w:ascii="Times New Roman" w:hAnsi="Times New Roman"/>
          <w:b/>
          <w:bCs/>
          <w:sz w:val="24"/>
          <w:szCs w:val="24"/>
          <w:lang w:val="ro-RO"/>
        </w:rPr>
        <w:t>„Școala altfel” </w:t>
      </w:r>
      <w:r w:rsidRPr="009A400E">
        <w:rPr>
          <w:rFonts w:ascii="Times New Roman" w:hAnsi="Times New Roman"/>
          <w:sz w:val="24"/>
          <w:szCs w:val="24"/>
          <w:lang w:val="ro-RO"/>
        </w:rPr>
        <w:t>și Programul</w:t>
      </w:r>
      <w:r w:rsidRPr="009A400E">
        <w:rPr>
          <w:rFonts w:ascii="Times New Roman" w:hAnsi="Times New Roman"/>
          <w:b/>
          <w:bCs/>
          <w:sz w:val="24"/>
          <w:szCs w:val="24"/>
          <w:lang w:val="ro-RO"/>
        </w:rPr>
        <w:t> „Săptămâna verde” </w:t>
      </w:r>
      <w:r w:rsidRPr="009A400E">
        <w:rPr>
          <w:rFonts w:ascii="Times New Roman" w:hAnsi="Times New Roman"/>
          <w:sz w:val="24"/>
          <w:szCs w:val="24"/>
          <w:lang w:val="ro-RO"/>
        </w:rPr>
        <w:t xml:space="preserve">se desfășoară în perioada 8 septembrie 2025 – 3 aprilie 2026, în intervale de câte 5 zile consecutive lucrătoare, a căror planificare se află la decizia unității de învățământ. </w:t>
      </w:r>
      <w:r w:rsidRPr="009A400E">
        <w:rPr>
          <w:rFonts w:ascii="Times New Roman" w:hAnsi="Times New Roman"/>
          <w:sz w:val="24"/>
          <w:szCs w:val="24"/>
          <w:lang w:val="it-IT"/>
        </w:rPr>
        <w:t>Derularea celor două programe se planifică în intervale de cursuri diferite.</w:t>
      </w:r>
    </w:p>
    <w:p w14:paraId="1C943613" w14:textId="77777777" w:rsidR="00C540B1" w:rsidRPr="009A400E" w:rsidRDefault="00C540B1" w:rsidP="00C540B1">
      <w:pPr>
        <w:spacing w:after="160" w:line="259" w:lineRule="auto"/>
        <w:rPr>
          <w:rFonts w:ascii="Times New Roman" w:hAnsi="Times New Roman"/>
          <w:sz w:val="24"/>
          <w:szCs w:val="24"/>
          <w:lang w:val="it-IT"/>
        </w:rPr>
      </w:pPr>
      <w:r w:rsidRPr="009A400E">
        <w:rPr>
          <w:rFonts w:ascii="Times New Roman" w:hAnsi="Times New Roman"/>
          <w:b/>
          <w:bCs/>
          <w:sz w:val="24"/>
          <w:szCs w:val="24"/>
          <w:lang w:val="it-IT"/>
        </w:rPr>
        <w:t>În ziua de 5 octombrie – Ziua internaţională a educaţiei</w:t>
      </w:r>
      <w:r w:rsidRPr="009A400E">
        <w:rPr>
          <w:rFonts w:ascii="Times New Roman" w:hAnsi="Times New Roman"/>
          <w:sz w:val="24"/>
          <w:szCs w:val="24"/>
          <w:lang w:val="it-IT"/>
        </w:rPr>
        <w:t> şi în zilele nelucrătoare/de sărbătoare legală prevăzute de lege și de contractul colectiv de muncă aplicabil nu se organizează cursuri.</w:t>
      </w:r>
    </w:p>
    <w:p w14:paraId="4E6C215B" w14:textId="280CA6AA" w:rsidR="00334C87" w:rsidRPr="00334C87" w:rsidRDefault="00334C87" w:rsidP="00C540B1">
      <w:pPr>
        <w:rPr>
          <w:rFonts w:ascii="Times New Roman" w:hAnsi="Times New Roman"/>
          <w:sz w:val="24"/>
          <w:szCs w:val="24"/>
          <w:lang w:val="it-IT"/>
        </w:rPr>
      </w:pPr>
    </w:p>
    <w:p w14:paraId="0BB16D2E" w14:textId="77777777" w:rsidR="00776704" w:rsidRPr="00791C3F" w:rsidRDefault="00776704" w:rsidP="00767C8B">
      <w:pPr>
        <w:spacing w:after="0"/>
        <w:rPr>
          <w:rFonts w:ascii="Times New Roman" w:hAnsi="Times New Roman"/>
          <w:b/>
          <w:color w:val="000000" w:themeColor="text1"/>
          <w:sz w:val="24"/>
          <w:szCs w:val="24"/>
          <w:lang w:val="it-IT"/>
        </w:rPr>
      </w:pPr>
    </w:p>
    <w:p w14:paraId="6D59E681" w14:textId="77777777" w:rsidR="003A1980" w:rsidRPr="00791C3F" w:rsidRDefault="003A1980" w:rsidP="003F0562">
      <w:pPr>
        <w:rPr>
          <w:rFonts w:ascii="Times New Roman" w:hAnsi="Times New Roman"/>
          <w:b/>
          <w:color w:val="000000" w:themeColor="text1"/>
          <w:sz w:val="28"/>
          <w:szCs w:val="28"/>
          <w:lang w:val="ro-RO"/>
        </w:rPr>
      </w:pPr>
    </w:p>
    <w:p w14:paraId="5F34E347" w14:textId="77777777" w:rsidR="003F0562" w:rsidRPr="00791C3F" w:rsidRDefault="003F0562" w:rsidP="003F0562">
      <w:pPr>
        <w:rPr>
          <w:rFonts w:ascii="Times New Roman" w:hAnsi="Times New Roman"/>
          <w:bCs/>
          <w:color w:val="000000" w:themeColor="text1"/>
          <w:sz w:val="28"/>
          <w:szCs w:val="28"/>
          <w:lang w:val="ro-RO"/>
        </w:rPr>
      </w:pPr>
    </w:p>
    <w:bookmarkEnd w:id="0"/>
    <w:bookmarkEnd w:id="1"/>
    <w:bookmarkEnd w:id="2"/>
    <w:p w14:paraId="61E126A3" w14:textId="77777777" w:rsidR="00431806" w:rsidRPr="00791C3F" w:rsidRDefault="00431806" w:rsidP="002C11F3">
      <w:pPr>
        <w:tabs>
          <w:tab w:val="center" w:pos="6982"/>
          <w:tab w:val="left" w:pos="10560"/>
        </w:tabs>
        <w:jc w:val="center"/>
        <w:rPr>
          <w:rFonts w:ascii="Times New Roman" w:hAnsi="Times New Roman"/>
          <w:b/>
          <w:color w:val="000000" w:themeColor="text1"/>
          <w:sz w:val="32"/>
          <w:szCs w:val="32"/>
          <w:lang w:val="ro-RO"/>
        </w:rPr>
      </w:pPr>
    </w:p>
    <w:p w14:paraId="6E123F15" w14:textId="77777777" w:rsidR="00431806" w:rsidRPr="00791C3F" w:rsidRDefault="00431806" w:rsidP="002C11F3">
      <w:pPr>
        <w:tabs>
          <w:tab w:val="center" w:pos="6982"/>
          <w:tab w:val="left" w:pos="10560"/>
        </w:tabs>
        <w:jc w:val="center"/>
        <w:rPr>
          <w:rFonts w:ascii="Times New Roman" w:hAnsi="Times New Roman"/>
          <w:b/>
          <w:color w:val="000000" w:themeColor="text1"/>
          <w:sz w:val="32"/>
          <w:szCs w:val="32"/>
          <w:lang w:val="ro-RO"/>
        </w:rPr>
      </w:pPr>
    </w:p>
    <w:p w14:paraId="384548D2" w14:textId="77777777" w:rsidR="00431806" w:rsidRPr="00791C3F" w:rsidRDefault="00431806" w:rsidP="002C11F3">
      <w:pPr>
        <w:tabs>
          <w:tab w:val="center" w:pos="6982"/>
          <w:tab w:val="left" w:pos="10560"/>
        </w:tabs>
        <w:jc w:val="center"/>
        <w:rPr>
          <w:rFonts w:ascii="Times New Roman" w:hAnsi="Times New Roman"/>
          <w:b/>
          <w:color w:val="000000" w:themeColor="text1"/>
          <w:sz w:val="32"/>
          <w:szCs w:val="32"/>
          <w:lang w:val="ro-RO"/>
        </w:rPr>
      </w:pPr>
    </w:p>
    <w:p w14:paraId="36928BA5" w14:textId="4D0AF427" w:rsidR="002C11F3" w:rsidRPr="00791C3F" w:rsidRDefault="002C11F3" w:rsidP="002C11F3">
      <w:pPr>
        <w:tabs>
          <w:tab w:val="center" w:pos="6982"/>
          <w:tab w:val="left" w:pos="10560"/>
        </w:tabs>
        <w:jc w:val="center"/>
        <w:rPr>
          <w:rFonts w:ascii="Times New Roman" w:hAnsi="Times New Roman"/>
          <w:b/>
          <w:color w:val="000000" w:themeColor="text1"/>
          <w:sz w:val="32"/>
          <w:szCs w:val="32"/>
          <w:lang w:val="ro-RO"/>
        </w:rPr>
      </w:pPr>
      <w:r w:rsidRPr="00791C3F">
        <w:rPr>
          <w:rFonts w:ascii="Times New Roman" w:hAnsi="Times New Roman"/>
          <w:b/>
          <w:color w:val="000000" w:themeColor="text1"/>
          <w:sz w:val="32"/>
          <w:szCs w:val="32"/>
          <w:lang w:val="ro-RO"/>
        </w:rPr>
        <w:t>PLANIFICAREA  CALENDARISTICĂ A ACTIVITĂŢII DIDACTICE</w:t>
      </w:r>
    </w:p>
    <w:p w14:paraId="2F04036C" w14:textId="0449E1D0" w:rsidR="002C11F3" w:rsidRPr="00791C3F" w:rsidRDefault="002C11F3" w:rsidP="002C11F3">
      <w:pPr>
        <w:tabs>
          <w:tab w:val="center" w:pos="6982"/>
          <w:tab w:val="left" w:pos="10560"/>
        </w:tabs>
        <w:jc w:val="center"/>
        <w:rPr>
          <w:rFonts w:ascii="Times New Roman" w:hAnsi="Times New Roman"/>
          <w:b/>
          <w:color w:val="000000" w:themeColor="text1"/>
          <w:sz w:val="28"/>
          <w:szCs w:val="28"/>
          <w:lang w:val="ro-RO"/>
        </w:rPr>
      </w:pPr>
      <w:r w:rsidRPr="00791C3F">
        <w:rPr>
          <w:rFonts w:ascii="Times New Roman" w:hAnsi="Times New Roman"/>
          <w:b/>
          <w:color w:val="000000" w:themeColor="text1"/>
          <w:sz w:val="32"/>
          <w:szCs w:val="32"/>
          <w:lang w:val="ro-RO"/>
        </w:rPr>
        <w:t>LA COMUNICARE ȘI DEZVOLTARE PERSONALĂ, CLASA a V</w:t>
      </w:r>
      <w:r w:rsidR="00BC0423">
        <w:rPr>
          <w:rFonts w:ascii="Times New Roman" w:hAnsi="Times New Roman"/>
          <w:b/>
          <w:color w:val="000000" w:themeColor="text1"/>
          <w:sz w:val="32"/>
          <w:szCs w:val="32"/>
          <w:lang w:val="ro-RO"/>
        </w:rPr>
        <w:t>II</w:t>
      </w:r>
      <w:r w:rsidR="00590EF6" w:rsidRPr="00791C3F">
        <w:rPr>
          <w:rFonts w:ascii="Times New Roman" w:hAnsi="Times New Roman"/>
          <w:b/>
          <w:color w:val="000000" w:themeColor="text1"/>
          <w:sz w:val="32"/>
          <w:szCs w:val="32"/>
          <w:lang w:val="ro-RO"/>
        </w:rPr>
        <w:t>I</w:t>
      </w:r>
      <w:r w:rsidRPr="00791C3F">
        <w:rPr>
          <w:rFonts w:ascii="Times New Roman" w:hAnsi="Times New Roman"/>
          <w:b/>
          <w:color w:val="000000" w:themeColor="text1"/>
          <w:sz w:val="32"/>
          <w:szCs w:val="32"/>
          <w:lang w:val="ro-RO"/>
        </w:rPr>
        <w:t>-a</w:t>
      </w:r>
    </w:p>
    <w:p w14:paraId="5D9134C3" w14:textId="21C5A689" w:rsidR="008D24CA" w:rsidRPr="00791C3F" w:rsidRDefault="008D24CA" w:rsidP="002C11F3">
      <w:pPr>
        <w:spacing w:after="0" w:line="240" w:lineRule="auto"/>
        <w:rPr>
          <w:rFonts w:ascii="Times New Roman" w:hAnsi="Times New Roman"/>
          <w:b/>
          <w:color w:val="000000" w:themeColor="text1"/>
          <w:sz w:val="28"/>
          <w:szCs w:val="28"/>
          <w:lang w:val="ro-RO"/>
        </w:rPr>
      </w:pPr>
    </w:p>
    <w:p w14:paraId="26A2036B" w14:textId="0FCC6CC1" w:rsidR="008D24CA" w:rsidRPr="00791C3F" w:rsidRDefault="008D24CA" w:rsidP="00767C8B">
      <w:pPr>
        <w:spacing w:after="0" w:line="240" w:lineRule="auto"/>
        <w:jc w:val="center"/>
        <w:rPr>
          <w:rFonts w:ascii="Times New Roman" w:hAnsi="Times New Roman"/>
          <w:b/>
          <w:i/>
          <w:color w:val="000000" w:themeColor="text1"/>
          <w:sz w:val="28"/>
          <w:szCs w:val="28"/>
          <w:lang w:val="ro-RO"/>
        </w:rPr>
      </w:pPr>
    </w:p>
    <w:p w14:paraId="3074D30C" w14:textId="77777777" w:rsidR="00C20B8B" w:rsidRPr="00791C3F" w:rsidRDefault="00C20B8B" w:rsidP="00767C8B">
      <w:pPr>
        <w:spacing w:after="0" w:line="240" w:lineRule="auto"/>
        <w:jc w:val="center"/>
        <w:rPr>
          <w:rFonts w:ascii="Times New Roman" w:hAnsi="Times New Roman"/>
          <w:b/>
          <w:i/>
          <w:color w:val="000000" w:themeColor="text1"/>
          <w:sz w:val="28"/>
          <w:szCs w:val="28"/>
          <w:lang w:val="ro-RO"/>
        </w:rPr>
      </w:pPr>
    </w:p>
    <w:p w14:paraId="3069ECE6" w14:textId="74713091" w:rsidR="008D24CA" w:rsidRPr="00791C3F" w:rsidRDefault="008D24CA" w:rsidP="00767C8B">
      <w:pPr>
        <w:spacing w:after="0" w:line="240" w:lineRule="auto"/>
        <w:rPr>
          <w:rFonts w:ascii="Times New Roman" w:hAnsi="Times New Roman"/>
          <w:b/>
          <w:color w:val="000000" w:themeColor="text1"/>
          <w:sz w:val="24"/>
          <w:szCs w:val="24"/>
          <w:lang w:val="ro-RO"/>
        </w:rPr>
      </w:pPr>
      <w:r w:rsidRPr="00791C3F">
        <w:rPr>
          <w:rFonts w:ascii="Times New Roman" w:hAnsi="Times New Roman"/>
          <w:b/>
          <w:bCs/>
          <w:color w:val="000000" w:themeColor="text1"/>
          <w:sz w:val="24"/>
          <w:szCs w:val="24"/>
          <w:lang w:val="ro-RO"/>
        </w:rPr>
        <w:t>Unitatea de învățare 1</w:t>
      </w:r>
      <w:r w:rsidRPr="00791C3F">
        <w:rPr>
          <w:rFonts w:ascii="Times New Roman" w:hAnsi="Times New Roman"/>
          <w:color w:val="000000" w:themeColor="text1"/>
          <w:sz w:val="24"/>
          <w:szCs w:val="24"/>
          <w:lang w:val="ro-RO"/>
        </w:rPr>
        <w:t>:</w:t>
      </w:r>
      <w:r w:rsidRPr="00791C3F">
        <w:rPr>
          <w:rFonts w:ascii="Times New Roman" w:hAnsi="Times New Roman"/>
          <w:b/>
          <w:color w:val="000000" w:themeColor="text1"/>
          <w:sz w:val="24"/>
          <w:szCs w:val="24"/>
          <w:lang w:val="ro-RO"/>
        </w:rPr>
        <w:t xml:space="preserve"> Autocunoaștere</w:t>
      </w:r>
      <w:r w:rsidR="004B1D2F" w:rsidRPr="00791C3F">
        <w:rPr>
          <w:rFonts w:ascii="Times New Roman" w:hAnsi="Times New Roman"/>
          <w:b/>
          <w:color w:val="000000" w:themeColor="text1"/>
          <w:sz w:val="24"/>
          <w:szCs w:val="24"/>
          <w:lang w:val="ro-RO"/>
        </w:rPr>
        <w:t xml:space="preserve"> și stil de viață sănătos și echilibrat</w:t>
      </w:r>
    </w:p>
    <w:p w14:paraId="71AB2EFF" w14:textId="423BB552" w:rsidR="00F117E9" w:rsidRPr="00791C3F" w:rsidRDefault="00F117E9" w:rsidP="00767C8B">
      <w:pPr>
        <w:spacing w:after="0" w:line="240" w:lineRule="auto"/>
        <w:rPr>
          <w:rFonts w:ascii="Times New Roman" w:hAnsi="Times New Roman"/>
          <w:bCs/>
          <w:color w:val="000000" w:themeColor="text1"/>
          <w:sz w:val="24"/>
          <w:szCs w:val="24"/>
          <w:lang w:val="ro-RO"/>
        </w:rPr>
      </w:pPr>
      <w:r w:rsidRPr="00791C3F">
        <w:rPr>
          <w:rFonts w:ascii="Times New Roman" w:hAnsi="Times New Roman"/>
          <w:bCs/>
          <w:color w:val="000000" w:themeColor="text1"/>
          <w:sz w:val="24"/>
          <w:szCs w:val="24"/>
          <w:lang w:val="ro-RO"/>
        </w:rPr>
        <w:t xml:space="preserve">Recapitulare și </w:t>
      </w:r>
      <w:r w:rsidR="00017C1C" w:rsidRPr="00791C3F">
        <w:rPr>
          <w:rFonts w:ascii="Times New Roman" w:hAnsi="Times New Roman"/>
          <w:bCs/>
          <w:color w:val="000000" w:themeColor="text1"/>
          <w:sz w:val="24"/>
          <w:szCs w:val="24"/>
          <w:lang w:val="ro-RO"/>
        </w:rPr>
        <w:t>Autoevaluare</w:t>
      </w:r>
      <w:r w:rsidRPr="00791C3F">
        <w:rPr>
          <w:rFonts w:ascii="Times New Roman" w:hAnsi="Times New Roman"/>
          <w:bCs/>
          <w:color w:val="000000" w:themeColor="text1"/>
          <w:sz w:val="24"/>
          <w:szCs w:val="24"/>
          <w:lang w:val="ro-RO"/>
        </w:rPr>
        <w:t xml:space="preserve"> ini</w:t>
      </w:r>
      <w:r w:rsidR="00017C1C" w:rsidRPr="00791C3F">
        <w:rPr>
          <w:rFonts w:ascii="Times New Roman" w:hAnsi="Times New Roman"/>
          <w:bCs/>
          <w:color w:val="000000" w:themeColor="text1"/>
          <w:sz w:val="24"/>
          <w:szCs w:val="24"/>
          <w:lang w:val="ro-RO"/>
        </w:rPr>
        <w:t xml:space="preserve">țială: </w:t>
      </w:r>
      <w:r w:rsidR="008558F3" w:rsidRPr="00791C3F">
        <w:rPr>
          <w:rFonts w:ascii="Times New Roman" w:hAnsi="Times New Roman"/>
          <w:bCs/>
          <w:color w:val="000000" w:themeColor="text1"/>
          <w:sz w:val="24"/>
          <w:szCs w:val="24"/>
          <w:lang w:val="ro-RO"/>
        </w:rPr>
        <w:t>1</w:t>
      </w:r>
    </w:p>
    <w:p w14:paraId="5B8A3F3E" w14:textId="39BBF03B" w:rsidR="00346A0F" w:rsidRPr="00791C3F" w:rsidRDefault="00346A0F" w:rsidP="00767C8B">
      <w:pPr>
        <w:spacing w:after="0" w:line="240" w:lineRule="auto"/>
        <w:rPr>
          <w:rFonts w:ascii="Times New Roman" w:hAnsi="Times New Roman"/>
          <w:bCs/>
          <w:color w:val="000000" w:themeColor="text1"/>
          <w:sz w:val="24"/>
          <w:szCs w:val="24"/>
          <w:lang w:val="ro-RO"/>
        </w:rPr>
      </w:pPr>
      <w:r w:rsidRPr="00791C3F">
        <w:rPr>
          <w:rFonts w:ascii="Times New Roman" w:hAnsi="Times New Roman"/>
          <w:bCs/>
          <w:color w:val="000000" w:themeColor="text1"/>
          <w:sz w:val="24"/>
          <w:szCs w:val="24"/>
          <w:lang w:val="ro-RO"/>
        </w:rPr>
        <w:t>Recapitulare și Autoevaluare Unitatea 1: 1</w:t>
      </w:r>
    </w:p>
    <w:p w14:paraId="64770556" w14:textId="452E5DB1" w:rsidR="00346A0F" w:rsidRPr="00791C3F" w:rsidRDefault="008D24CA" w:rsidP="00767C8B">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w:t>
      </w:r>
      <w:r w:rsidR="00851013" w:rsidRPr="00791C3F">
        <w:rPr>
          <w:rFonts w:ascii="Times New Roman" w:hAnsi="Times New Roman"/>
          <w:color w:val="000000" w:themeColor="text1"/>
          <w:sz w:val="24"/>
          <w:szCs w:val="24"/>
          <w:lang w:val="ro-RO"/>
        </w:rPr>
        <w:t xml:space="preserve">lecții: </w:t>
      </w:r>
      <w:r w:rsidR="00BC0423">
        <w:rPr>
          <w:rFonts w:ascii="Times New Roman" w:hAnsi="Times New Roman"/>
          <w:color w:val="000000" w:themeColor="text1"/>
          <w:sz w:val="24"/>
          <w:szCs w:val="24"/>
          <w:lang w:val="ro-RO"/>
        </w:rPr>
        <w:t>7</w:t>
      </w:r>
    </w:p>
    <w:p w14:paraId="2A6398F5" w14:textId="5FE132C1" w:rsidR="00DC37D3" w:rsidRPr="00791C3F" w:rsidRDefault="00DC37D3" w:rsidP="00767C8B">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ore: </w:t>
      </w:r>
      <w:r w:rsidR="00BC0423">
        <w:rPr>
          <w:rFonts w:ascii="Times New Roman" w:hAnsi="Times New Roman"/>
          <w:color w:val="000000" w:themeColor="text1"/>
          <w:sz w:val="24"/>
          <w:szCs w:val="24"/>
          <w:lang w:val="ro-RO"/>
        </w:rPr>
        <w:t>10</w:t>
      </w:r>
    </w:p>
    <w:p w14:paraId="4F6BA4F9" w14:textId="06D912AD" w:rsidR="00851013" w:rsidRPr="00791C3F" w:rsidRDefault="00851013" w:rsidP="00767C8B">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proiecte: </w:t>
      </w:r>
      <w:r w:rsidR="00A76240" w:rsidRPr="00791C3F">
        <w:rPr>
          <w:rFonts w:ascii="Times New Roman" w:hAnsi="Times New Roman"/>
          <w:color w:val="000000" w:themeColor="text1"/>
          <w:sz w:val="24"/>
          <w:szCs w:val="24"/>
          <w:lang w:val="ro-RO"/>
        </w:rPr>
        <w:t>0</w:t>
      </w:r>
    </w:p>
    <w:p w14:paraId="48DCF29B" w14:textId="5B9C1F07" w:rsidR="00AA35E1" w:rsidRPr="00791C3F" w:rsidRDefault="00AA35E1" w:rsidP="00767C8B">
      <w:pPr>
        <w:spacing w:after="0" w:line="240" w:lineRule="auto"/>
        <w:rPr>
          <w:rFonts w:ascii="Times New Roman" w:hAnsi="Times New Roman"/>
          <w:color w:val="000000" w:themeColor="text1"/>
          <w:sz w:val="24"/>
          <w:szCs w:val="24"/>
          <w:lang w:val="ro-RO"/>
        </w:rPr>
      </w:pPr>
    </w:p>
    <w:tbl>
      <w:tblPr>
        <w:tblpPr w:leftFromText="180" w:rightFromText="180" w:vertAnchor="text" w:tblpY="1"/>
        <w:tblOverlap w:val="neve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7"/>
        <w:gridCol w:w="3540"/>
        <w:gridCol w:w="1848"/>
        <w:gridCol w:w="2128"/>
        <w:gridCol w:w="1270"/>
        <w:gridCol w:w="1701"/>
      </w:tblGrid>
      <w:tr w:rsidR="00791C3F" w:rsidRPr="00791C3F" w14:paraId="4DE14A59" w14:textId="48CF65A1" w:rsidTr="00913A3D">
        <w:trPr>
          <w:trHeight w:val="536"/>
        </w:trPr>
        <w:tc>
          <w:tcPr>
            <w:tcW w:w="899" w:type="pct"/>
            <w:shd w:val="clear" w:color="auto" w:fill="92D050"/>
          </w:tcPr>
          <w:p w14:paraId="4A263F78" w14:textId="5FAD22D6" w:rsidR="00C93068" w:rsidRPr="00791C3F" w:rsidRDefault="00C93068" w:rsidP="002616AF">
            <w:pPr>
              <w:spacing w:after="0" w:line="240" w:lineRule="auto"/>
              <w:jc w:val="center"/>
              <w:rPr>
                <w:rFonts w:ascii="Times New Roman" w:hAnsi="Times New Roman"/>
                <w:b/>
                <w:color w:val="000000" w:themeColor="text1"/>
                <w:lang w:val="ro-RO"/>
              </w:rPr>
            </w:pPr>
            <w:bookmarkStart w:id="3" w:name="_Hlk135606732"/>
            <w:r w:rsidRPr="00791C3F">
              <w:rPr>
                <w:rFonts w:ascii="Times New Roman" w:hAnsi="Times New Roman"/>
                <w:b/>
                <w:color w:val="000000" w:themeColor="text1"/>
                <w:lang w:val="ro-RO"/>
              </w:rPr>
              <w:t>Lecția</w:t>
            </w:r>
          </w:p>
        </w:tc>
        <w:tc>
          <w:tcPr>
            <w:tcW w:w="401" w:type="pct"/>
            <w:shd w:val="clear" w:color="auto" w:fill="92D050"/>
          </w:tcPr>
          <w:p w14:paraId="3EECCDB0" w14:textId="77777777" w:rsidR="00C93068" w:rsidRPr="00791C3F" w:rsidRDefault="00C93068" w:rsidP="00767C8B">
            <w:pPr>
              <w:spacing w:after="0" w:line="240" w:lineRule="auto"/>
              <w:rPr>
                <w:rFonts w:ascii="Times New Roman" w:hAnsi="Times New Roman"/>
                <w:b/>
                <w:color w:val="000000" w:themeColor="text1"/>
                <w:lang w:val="ro-RO"/>
              </w:rPr>
            </w:pPr>
            <w:r w:rsidRPr="00791C3F">
              <w:rPr>
                <w:rFonts w:ascii="Times New Roman" w:hAnsi="Times New Roman"/>
                <w:b/>
                <w:color w:val="000000" w:themeColor="text1"/>
                <w:lang w:val="ro-RO"/>
              </w:rPr>
              <w:t xml:space="preserve">Competențe </w:t>
            </w:r>
          </w:p>
          <w:p w14:paraId="385DB97C" w14:textId="6C6BDFD6" w:rsidR="00C93068" w:rsidRPr="00791C3F" w:rsidRDefault="00C93068" w:rsidP="00767C8B">
            <w:pPr>
              <w:spacing w:after="0" w:line="240" w:lineRule="auto"/>
              <w:rPr>
                <w:rFonts w:ascii="Times New Roman" w:hAnsi="Times New Roman"/>
                <w:b/>
                <w:color w:val="000000" w:themeColor="text1"/>
                <w:lang w:val="ro-RO"/>
              </w:rPr>
            </w:pPr>
            <w:r w:rsidRPr="00791C3F">
              <w:rPr>
                <w:rFonts w:ascii="Times New Roman" w:hAnsi="Times New Roman"/>
                <w:b/>
                <w:color w:val="000000" w:themeColor="text1"/>
                <w:lang w:val="ro-RO"/>
              </w:rPr>
              <w:t>specifice</w:t>
            </w:r>
          </w:p>
        </w:tc>
        <w:tc>
          <w:tcPr>
            <w:tcW w:w="1249" w:type="pct"/>
            <w:shd w:val="clear" w:color="auto" w:fill="92D050"/>
          </w:tcPr>
          <w:p w14:paraId="7EA18A2F" w14:textId="7318D289" w:rsidR="00C93068" w:rsidRPr="00791C3F" w:rsidRDefault="00C93068" w:rsidP="00590EF6">
            <w:pPr>
              <w:tabs>
                <w:tab w:val="right" w:pos="3334"/>
              </w:tabs>
              <w:spacing w:after="0" w:line="240" w:lineRule="auto"/>
              <w:jc w:val="center"/>
              <w:rPr>
                <w:rFonts w:ascii="Times New Roman" w:hAnsi="Times New Roman"/>
                <w:color w:val="000000" w:themeColor="text1"/>
                <w:lang w:val="ro-RO"/>
              </w:rPr>
            </w:pPr>
            <w:r w:rsidRPr="00791C3F">
              <w:rPr>
                <w:rFonts w:ascii="Times New Roman" w:hAnsi="Times New Roman"/>
                <w:b/>
                <w:color w:val="000000" w:themeColor="text1"/>
                <w:lang w:val="ro-RO"/>
              </w:rPr>
              <w:t>Conținutul tematic al lecției</w:t>
            </w:r>
          </w:p>
        </w:tc>
        <w:tc>
          <w:tcPr>
            <w:tcW w:w="652" w:type="pct"/>
            <w:shd w:val="clear" w:color="auto" w:fill="92D050"/>
          </w:tcPr>
          <w:p w14:paraId="163F1980" w14:textId="3D673202" w:rsidR="00C93068" w:rsidRPr="00791C3F" w:rsidRDefault="00C93068" w:rsidP="00590EF6">
            <w:pPr>
              <w:spacing w:after="0" w:line="240" w:lineRule="auto"/>
              <w:jc w:val="center"/>
              <w:rPr>
                <w:rFonts w:ascii="Times New Roman" w:hAnsi="Times New Roman"/>
                <w:b/>
                <w:bCs/>
                <w:color w:val="000000" w:themeColor="text1"/>
                <w:lang w:val="ro-RO"/>
              </w:rPr>
            </w:pPr>
            <w:r w:rsidRPr="00791C3F">
              <w:rPr>
                <w:rFonts w:ascii="Times New Roman" w:hAnsi="Times New Roman"/>
                <w:b/>
                <w:bCs/>
                <w:color w:val="000000" w:themeColor="text1"/>
                <w:lang w:val="ro-RO"/>
              </w:rPr>
              <w:t>Nr. de ore/Săptămâna</w:t>
            </w:r>
          </w:p>
        </w:tc>
        <w:tc>
          <w:tcPr>
            <w:tcW w:w="751" w:type="pct"/>
            <w:shd w:val="clear" w:color="auto" w:fill="92D050"/>
          </w:tcPr>
          <w:p w14:paraId="0DC1F0AF" w14:textId="4530B7E4" w:rsidR="00C93068" w:rsidRPr="00791C3F" w:rsidRDefault="00C93068" w:rsidP="00C93068">
            <w:pPr>
              <w:tabs>
                <w:tab w:val="center" w:pos="955"/>
                <w:tab w:val="right" w:pos="1910"/>
                <w:tab w:val="right" w:pos="2064"/>
              </w:tabs>
              <w:spacing w:after="0" w:line="240" w:lineRule="auto"/>
              <w:rPr>
                <w:rFonts w:ascii="Times New Roman" w:hAnsi="Times New Roman"/>
                <w:b/>
                <w:color w:val="000000" w:themeColor="text1"/>
                <w:lang w:val="ro-RO"/>
              </w:rPr>
            </w:pPr>
            <w:r w:rsidRPr="00791C3F">
              <w:rPr>
                <w:rFonts w:ascii="Times New Roman" w:hAnsi="Times New Roman"/>
                <w:b/>
                <w:color w:val="000000" w:themeColor="text1"/>
                <w:lang w:val="ro-RO"/>
              </w:rPr>
              <w:tab/>
              <w:t>Evaluare</w:t>
            </w:r>
            <w:r w:rsidRPr="00791C3F">
              <w:rPr>
                <w:rFonts w:ascii="Times New Roman" w:hAnsi="Times New Roman"/>
                <w:b/>
                <w:color w:val="000000" w:themeColor="text1"/>
                <w:lang w:val="ro-RO"/>
              </w:rPr>
              <w:tab/>
            </w:r>
          </w:p>
        </w:tc>
        <w:tc>
          <w:tcPr>
            <w:tcW w:w="448" w:type="pct"/>
            <w:shd w:val="clear" w:color="auto" w:fill="92D050"/>
          </w:tcPr>
          <w:p w14:paraId="643B315B" w14:textId="2B99ED59" w:rsidR="00C93068" w:rsidRPr="00791C3F" w:rsidRDefault="00C93068" w:rsidP="00767C8B">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Observații</w:t>
            </w:r>
          </w:p>
        </w:tc>
        <w:tc>
          <w:tcPr>
            <w:tcW w:w="600" w:type="pct"/>
            <w:shd w:val="clear" w:color="auto" w:fill="92D050"/>
          </w:tcPr>
          <w:p w14:paraId="577AB7C4" w14:textId="71699A29" w:rsidR="00C93068" w:rsidRPr="00791C3F" w:rsidRDefault="00FA3672" w:rsidP="00767C8B">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Resurse și organizarea clasei</w:t>
            </w:r>
          </w:p>
        </w:tc>
      </w:tr>
      <w:tr w:rsidR="00791C3F" w:rsidRPr="00791C3F" w14:paraId="298B66F0" w14:textId="19E8B1B9" w:rsidTr="00913A3D">
        <w:trPr>
          <w:trHeight w:val="536"/>
        </w:trPr>
        <w:tc>
          <w:tcPr>
            <w:tcW w:w="899" w:type="pct"/>
            <w:shd w:val="clear" w:color="auto" w:fill="auto"/>
          </w:tcPr>
          <w:p w14:paraId="5711FA83" w14:textId="76727A3D" w:rsidR="00C93068" w:rsidRPr="00791C3F" w:rsidRDefault="00C93068" w:rsidP="00767C8B">
            <w:pPr>
              <w:spacing w:after="0" w:line="240" w:lineRule="auto"/>
              <w:jc w:val="both"/>
              <w:rPr>
                <w:rFonts w:ascii="Times New Roman" w:hAnsi="Times New Roman"/>
                <w:b/>
                <w:bCs/>
                <w:color w:val="000000" w:themeColor="text1"/>
                <w:lang w:val="ro-RO"/>
              </w:rPr>
            </w:pPr>
            <w:r w:rsidRPr="00791C3F">
              <w:rPr>
                <w:rFonts w:ascii="Times New Roman" w:hAnsi="Times New Roman"/>
                <w:b/>
                <w:bCs/>
                <w:color w:val="000000" w:themeColor="text1"/>
                <w:lang w:val="ro-RO"/>
              </w:rPr>
              <w:t>Recapitulare inițială</w:t>
            </w:r>
          </w:p>
        </w:tc>
        <w:tc>
          <w:tcPr>
            <w:tcW w:w="401" w:type="pct"/>
            <w:shd w:val="clear" w:color="auto" w:fill="auto"/>
          </w:tcPr>
          <w:p w14:paraId="67C45478" w14:textId="7EAB2A18"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p>
        </w:tc>
        <w:tc>
          <w:tcPr>
            <w:tcW w:w="1249" w:type="pct"/>
            <w:shd w:val="clear" w:color="auto" w:fill="auto"/>
          </w:tcPr>
          <w:p w14:paraId="4C96B4F3" w14:textId="77777777" w:rsidR="00C93068" w:rsidRPr="00791C3F" w:rsidRDefault="00C93068" w:rsidP="00FF31FA">
            <w:pPr>
              <w:rPr>
                <w:rFonts w:ascii="Times New Roman" w:hAnsi="Times New Roman"/>
                <w:b/>
                <w:bCs/>
                <w:color w:val="000000" w:themeColor="text1"/>
                <w:lang w:val="ro-RO"/>
              </w:rPr>
            </w:pPr>
            <w:r w:rsidRPr="00791C3F">
              <w:rPr>
                <w:rFonts w:ascii="Times New Roman" w:hAnsi="Times New Roman"/>
                <w:b/>
                <w:bCs/>
                <w:color w:val="000000" w:themeColor="text1"/>
                <w:lang w:val="ro-RO"/>
              </w:rPr>
              <w:t>Recapitulare și Autoevaluare inițială</w:t>
            </w:r>
          </w:p>
          <w:p w14:paraId="4CA8A173" w14:textId="77777777" w:rsidR="00C93068" w:rsidRPr="00791C3F" w:rsidRDefault="00C93068" w:rsidP="00FF31FA">
            <w:pPr>
              <w:suppressAutoHyphens/>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xml:space="preserve">Recapitulare </w:t>
            </w:r>
          </w:p>
          <w:p w14:paraId="7C468414" w14:textId="77777777" w:rsidR="00C93068" w:rsidRPr="00791C3F" w:rsidRDefault="00C93068" w:rsidP="00FF31FA">
            <w:pPr>
              <w:suppressAutoHyphens/>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xml:space="preserve">Autoevaluare </w:t>
            </w:r>
          </w:p>
          <w:p w14:paraId="71E97A79" w14:textId="51F8B077" w:rsidR="00C93068" w:rsidRPr="00791C3F" w:rsidRDefault="00C93068" w:rsidP="00017C1C">
            <w:pPr>
              <w:spacing w:after="0" w:line="240" w:lineRule="auto"/>
              <w:jc w:val="both"/>
              <w:rPr>
                <w:rFonts w:ascii="Times New Roman" w:hAnsi="Times New Roman"/>
                <w:color w:val="000000" w:themeColor="text1"/>
                <w:lang w:val="ro-RO"/>
              </w:rPr>
            </w:pPr>
          </w:p>
        </w:tc>
        <w:tc>
          <w:tcPr>
            <w:tcW w:w="652" w:type="pct"/>
            <w:shd w:val="clear" w:color="auto" w:fill="auto"/>
          </w:tcPr>
          <w:p w14:paraId="3FB924B8" w14:textId="50B81F0D" w:rsidR="00C93068" w:rsidRPr="00791C3F" w:rsidRDefault="00C93068" w:rsidP="00545CCC">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1h/S1</w:t>
            </w:r>
          </w:p>
          <w:p w14:paraId="0142DBF9" w14:textId="77777777" w:rsidR="00C93068" w:rsidRPr="00791C3F" w:rsidRDefault="00C93068" w:rsidP="001E0E2A">
            <w:pPr>
              <w:spacing w:after="0" w:line="240" w:lineRule="auto"/>
              <w:jc w:val="center"/>
              <w:rPr>
                <w:rFonts w:ascii="Times New Roman" w:hAnsi="Times New Roman"/>
                <w:color w:val="000000" w:themeColor="text1"/>
                <w:lang w:val="ro-RO"/>
              </w:rPr>
            </w:pPr>
          </w:p>
          <w:p w14:paraId="25C38944" w14:textId="77777777" w:rsidR="00C93068" w:rsidRPr="00791C3F" w:rsidRDefault="00C93068" w:rsidP="001E0E2A">
            <w:pPr>
              <w:spacing w:after="0" w:line="240" w:lineRule="auto"/>
              <w:jc w:val="center"/>
              <w:rPr>
                <w:rFonts w:ascii="Times New Roman" w:hAnsi="Times New Roman"/>
                <w:color w:val="000000" w:themeColor="text1"/>
                <w:lang w:val="ro-RO"/>
              </w:rPr>
            </w:pPr>
          </w:p>
          <w:p w14:paraId="1AE82559" w14:textId="34102AF8" w:rsidR="00C93068" w:rsidRPr="00791C3F" w:rsidRDefault="00C93068" w:rsidP="00C53697">
            <w:pPr>
              <w:spacing w:after="0" w:line="240" w:lineRule="auto"/>
              <w:jc w:val="center"/>
              <w:rPr>
                <w:rFonts w:ascii="Times New Roman" w:hAnsi="Times New Roman"/>
                <w:color w:val="000000" w:themeColor="text1"/>
                <w:lang w:val="ro-RO"/>
              </w:rPr>
            </w:pPr>
          </w:p>
          <w:p w14:paraId="24D88512" w14:textId="3F456856" w:rsidR="00C93068" w:rsidRPr="00791C3F" w:rsidRDefault="00C93068" w:rsidP="00C53697">
            <w:pPr>
              <w:spacing w:after="0" w:line="240" w:lineRule="auto"/>
              <w:jc w:val="center"/>
              <w:rPr>
                <w:rFonts w:ascii="Times New Roman" w:hAnsi="Times New Roman"/>
                <w:color w:val="000000" w:themeColor="text1"/>
                <w:lang w:val="ro-RO"/>
              </w:rPr>
            </w:pPr>
          </w:p>
          <w:p w14:paraId="250C6FF7" w14:textId="77777777" w:rsidR="00C93068" w:rsidRPr="00791C3F" w:rsidRDefault="00C93068" w:rsidP="00767C8B">
            <w:pPr>
              <w:spacing w:after="0" w:line="240" w:lineRule="auto"/>
              <w:jc w:val="both"/>
              <w:rPr>
                <w:rFonts w:ascii="Times New Roman" w:hAnsi="Times New Roman"/>
                <w:color w:val="000000" w:themeColor="text1"/>
                <w:lang w:val="ro-RO"/>
              </w:rPr>
            </w:pPr>
          </w:p>
        </w:tc>
        <w:tc>
          <w:tcPr>
            <w:tcW w:w="751" w:type="pct"/>
            <w:shd w:val="clear" w:color="auto" w:fill="auto"/>
          </w:tcPr>
          <w:p w14:paraId="693021E2" w14:textId="433999E9" w:rsidR="00C93068" w:rsidRPr="00791C3F" w:rsidRDefault="00C93068" w:rsidP="00767C8B">
            <w:pPr>
              <w:spacing w:after="0" w:line="240" w:lineRule="auto"/>
              <w:rPr>
                <w:rFonts w:ascii="Times New Roman" w:hAnsi="Times New Roman"/>
                <w:color w:val="000000" w:themeColor="text1"/>
                <w:lang w:val="ro-RO"/>
              </w:rPr>
            </w:pPr>
            <w:r w:rsidRPr="00791C3F">
              <w:rPr>
                <w:rFonts w:ascii="Times New Roman" w:hAnsi="Times New Roman"/>
                <w:i/>
                <w:iCs/>
                <w:color w:val="000000" w:themeColor="text1"/>
                <w:lang w:val="ro-RO"/>
              </w:rPr>
              <w:t xml:space="preserve"> </w:t>
            </w:r>
          </w:p>
        </w:tc>
        <w:tc>
          <w:tcPr>
            <w:tcW w:w="448" w:type="pct"/>
            <w:shd w:val="clear" w:color="auto" w:fill="auto"/>
          </w:tcPr>
          <w:p w14:paraId="7690BC0E" w14:textId="5DAECFC7" w:rsidR="00C93068" w:rsidRPr="00791C3F" w:rsidRDefault="00C93068" w:rsidP="00767C8B">
            <w:pPr>
              <w:pStyle w:val="NormalWeb"/>
              <w:spacing w:before="0" w:beforeAutospacing="0" w:after="0"/>
              <w:rPr>
                <w:color w:val="000000" w:themeColor="text1"/>
                <w:sz w:val="20"/>
                <w:szCs w:val="20"/>
                <w:lang w:val="ro-RO"/>
              </w:rPr>
            </w:pPr>
          </w:p>
        </w:tc>
        <w:tc>
          <w:tcPr>
            <w:tcW w:w="600" w:type="pct"/>
          </w:tcPr>
          <w:p w14:paraId="179372D0"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0EA84419" w14:textId="09C3B789"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68491ED7" w14:textId="5B668D5B"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5830FAF1" w14:textId="0BBC767D" w:rsidR="001A386E" w:rsidRPr="00791C3F" w:rsidRDefault="001A386E" w:rsidP="001A386E">
            <w:pPr>
              <w:spacing w:after="0" w:line="240" w:lineRule="auto"/>
              <w:rPr>
                <w:rFonts w:ascii="Times New Roman" w:hAnsi="Times New Roman"/>
                <w:color w:val="000000" w:themeColor="text1"/>
                <w:lang w:val="ro-RO"/>
              </w:rPr>
            </w:pPr>
          </w:p>
          <w:p w14:paraId="0EF6BFAE" w14:textId="5AB917DD" w:rsidR="00C93068" w:rsidRPr="00791C3F" w:rsidRDefault="00C93068" w:rsidP="00767C8B">
            <w:pPr>
              <w:pStyle w:val="NormalWeb"/>
              <w:spacing w:before="0" w:beforeAutospacing="0" w:after="0"/>
              <w:rPr>
                <w:color w:val="000000" w:themeColor="text1"/>
                <w:sz w:val="20"/>
                <w:szCs w:val="20"/>
                <w:lang w:val="ro-RO"/>
              </w:rPr>
            </w:pPr>
          </w:p>
        </w:tc>
      </w:tr>
      <w:tr w:rsidR="00791C3F" w:rsidRPr="00791C3F" w14:paraId="78539EC3" w14:textId="2B2435E7" w:rsidTr="00913A3D">
        <w:trPr>
          <w:trHeight w:val="536"/>
        </w:trPr>
        <w:tc>
          <w:tcPr>
            <w:tcW w:w="899" w:type="pct"/>
            <w:shd w:val="clear" w:color="auto" w:fill="auto"/>
          </w:tcPr>
          <w:p w14:paraId="3C4EA268" w14:textId="4A248448" w:rsidR="00C93068" w:rsidRPr="00791C3F" w:rsidRDefault="00C93068" w:rsidP="00FF31FA">
            <w:pPr>
              <w:spacing w:after="0" w:line="240" w:lineRule="auto"/>
              <w:rPr>
                <w:rFonts w:ascii="Times New Roman" w:hAnsi="Times New Roman"/>
                <w:b/>
                <w:bCs/>
                <w:color w:val="000000" w:themeColor="text1"/>
                <w:lang w:val="ro-RO"/>
              </w:rPr>
            </w:pPr>
            <w:r w:rsidRPr="00791C3F">
              <w:rPr>
                <w:rFonts w:ascii="Times New Roman" w:hAnsi="Times New Roman"/>
                <w:b/>
                <w:bCs/>
                <w:color w:val="000000" w:themeColor="text1"/>
                <w:lang w:val="ro-RO"/>
              </w:rPr>
              <w:t xml:space="preserve">L1:  </w:t>
            </w:r>
            <w:r w:rsidR="00A76240" w:rsidRPr="00791C3F">
              <w:rPr>
                <w:rFonts w:ascii="Times New Roman" w:hAnsi="Times New Roman"/>
                <w:b/>
                <w:bCs/>
                <w:color w:val="000000" w:themeColor="text1"/>
              </w:rPr>
              <w:t xml:space="preserve"> </w:t>
            </w:r>
            <w:proofErr w:type="spellStart"/>
            <w:r w:rsidR="00301540">
              <w:rPr>
                <w:rFonts w:ascii="Times New Roman" w:hAnsi="Times New Roman"/>
                <w:b/>
                <w:bCs/>
                <w:color w:val="000000" w:themeColor="text1"/>
              </w:rPr>
              <w:t>Călător</w:t>
            </w:r>
            <w:proofErr w:type="spellEnd"/>
            <w:r w:rsidR="00301540">
              <w:rPr>
                <w:rFonts w:ascii="Times New Roman" w:hAnsi="Times New Roman"/>
                <w:b/>
                <w:bCs/>
                <w:color w:val="000000" w:themeColor="text1"/>
              </w:rPr>
              <w:t xml:space="preserve"> </w:t>
            </w:r>
            <w:proofErr w:type="spellStart"/>
            <w:r w:rsidR="00301540">
              <w:rPr>
                <w:rFonts w:ascii="Times New Roman" w:hAnsi="Times New Roman"/>
                <w:b/>
                <w:bCs/>
                <w:color w:val="000000" w:themeColor="text1"/>
              </w:rPr>
              <w:t>în</w:t>
            </w:r>
            <w:proofErr w:type="spellEnd"/>
            <w:r w:rsidR="00301540">
              <w:rPr>
                <w:rFonts w:ascii="Times New Roman" w:hAnsi="Times New Roman"/>
                <w:b/>
                <w:bCs/>
                <w:color w:val="000000" w:themeColor="text1"/>
              </w:rPr>
              <w:t xml:space="preserve"> </w:t>
            </w:r>
            <w:proofErr w:type="spellStart"/>
            <w:r w:rsidR="00301540">
              <w:rPr>
                <w:rFonts w:ascii="Times New Roman" w:hAnsi="Times New Roman"/>
                <w:b/>
                <w:bCs/>
                <w:color w:val="000000" w:themeColor="text1"/>
              </w:rPr>
              <w:t>timp</w:t>
            </w:r>
            <w:proofErr w:type="spellEnd"/>
          </w:p>
        </w:tc>
        <w:tc>
          <w:tcPr>
            <w:tcW w:w="401" w:type="pct"/>
            <w:shd w:val="clear" w:color="auto" w:fill="auto"/>
          </w:tcPr>
          <w:p w14:paraId="6CBD0D73" w14:textId="326B76D5"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1.1.</w:t>
            </w:r>
          </w:p>
          <w:p w14:paraId="2FB93C5C" w14:textId="70C6C557"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p>
        </w:tc>
        <w:tc>
          <w:tcPr>
            <w:tcW w:w="1249" w:type="pct"/>
            <w:shd w:val="clear" w:color="auto" w:fill="auto"/>
          </w:tcPr>
          <w:p w14:paraId="14DC996D" w14:textId="77777777" w:rsidR="00301540" w:rsidRPr="00301540" w:rsidRDefault="00301540" w:rsidP="00301540">
            <w:pPr>
              <w:pStyle w:val="Listparagraf"/>
              <w:numPr>
                <w:ilvl w:val="0"/>
                <w:numId w:val="19"/>
              </w:numPr>
              <w:spacing w:after="0" w:line="240" w:lineRule="auto"/>
              <w:jc w:val="both"/>
              <w:rPr>
                <w:rFonts w:ascii="Times New Roman" w:hAnsi="Times New Roman"/>
                <w:lang w:val="it-IT"/>
              </w:rPr>
            </w:pPr>
            <w:r w:rsidRPr="00301540">
              <w:rPr>
                <w:rFonts w:ascii="Times New Roman" w:hAnsi="Times New Roman"/>
                <w:lang w:val="it-IT"/>
              </w:rPr>
              <w:t xml:space="preserve">Viziune și reușită personală: aspirații, modele de gândire și acțiune </w:t>
            </w:r>
          </w:p>
          <w:p w14:paraId="51116ED0" w14:textId="26A7F7DD" w:rsidR="00C93068" w:rsidRPr="00301540" w:rsidRDefault="00C93068" w:rsidP="00301540">
            <w:pPr>
              <w:pStyle w:val="Listparagraf"/>
              <w:spacing w:after="0" w:line="240" w:lineRule="auto"/>
              <w:ind w:left="360"/>
              <w:rPr>
                <w:rFonts w:ascii="Times New Roman" w:hAnsi="Times New Roman"/>
                <w:i/>
                <w:iCs/>
                <w:color w:val="000000" w:themeColor="text1"/>
                <w:lang w:val="ro-RO"/>
              </w:rPr>
            </w:pPr>
          </w:p>
          <w:p w14:paraId="704D6152" w14:textId="77777777" w:rsidR="00C93068" w:rsidRPr="00301540" w:rsidRDefault="00C93068" w:rsidP="00767C8B">
            <w:pPr>
              <w:spacing w:after="0" w:line="240" w:lineRule="auto"/>
              <w:jc w:val="both"/>
              <w:rPr>
                <w:rFonts w:ascii="Times New Roman" w:hAnsi="Times New Roman"/>
                <w:color w:val="000000" w:themeColor="text1"/>
                <w:lang w:val="ro-RO"/>
              </w:rPr>
            </w:pPr>
          </w:p>
        </w:tc>
        <w:tc>
          <w:tcPr>
            <w:tcW w:w="652" w:type="pct"/>
            <w:shd w:val="clear" w:color="auto" w:fill="auto"/>
          </w:tcPr>
          <w:p w14:paraId="3C194477" w14:textId="14BB28CB" w:rsidR="00C93068" w:rsidRPr="00791C3F" w:rsidRDefault="00C93068" w:rsidP="00767C8B">
            <w:pPr>
              <w:spacing w:after="0" w:line="240" w:lineRule="auto"/>
              <w:jc w:val="both"/>
              <w:rPr>
                <w:rFonts w:ascii="Times New Roman" w:hAnsi="Times New Roman"/>
                <w:color w:val="000000" w:themeColor="text1"/>
                <w:lang w:val="ro-RO"/>
              </w:rPr>
            </w:pPr>
          </w:p>
          <w:p w14:paraId="639B8710" w14:textId="496F6831" w:rsidR="00C93068" w:rsidRPr="00791C3F" w:rsidRDefault="00C93068" w:rsidP="00C53697">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1h/S2</w:t>
            </w:r>
          </w:p>
        </w:tc>
        <w:tc>
          <w:tcPr>
            <w:tcW w:w="751" w:type="pct"/>
            <w:shd w:val="clear" w:color="auto" w:fill="auto"/>
          </w:tcPr>
          <w:p w14:paraId="4A989DCC" w14:textId="06103254" w:rsidR="00C93068" w:rsidRPr="00791C3F" w:rsidRDefault="00C93068" w:rsidP="00767C8B">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t>Exersez</w:t>
            </w:r>
            <w:r w:rsidRPr="00570D27">
              <w:rPr>
                <w:rFonts w:ascii="Times New Roman" w:hAnsi="Times New Roman"/>
                <w:b/>
                <w:bCs/>
                <w:color w:val="000000" w:themeColor="text1"/>
                <w:lang w:val="ro-RO"/>
              </w:rPr>
              <w:t>*</w:t>
            </w:r>
            <w:r w:rsidRPr="00570D27">
              <w:rPr>
                <w:rFonts w:ascii="Times New Roman" w:hAnsi="Times New Roman"/>
                <w:color w:val="000000" w:themeColor="text1"/>
                <w:lang w:val="ro-RO"/>
              </w:rPr>
              <w:t>:</w:t>
            </w:r>
            <w:r w:rsidRPr="00913A3D">
              <w:rPr>
                <w:rFonts w:ascii="Times New Roman" w:hAnsi="Times New Roman"/>
                <w:color w:val="EE0000"/>
                <w:lang w:val="ro-RO"/>
              </w:rPr>
              <w:t xml:space="preserve"> </w:t>
            </w:r>
            <w:r w:rsidRPr="00570D27">
              <w:rPr>
                <w:rFonts w:ascii="Times New Roman" w:hAnsi="Times New Roman"/>
                <w:color w:val="000000" w:themeColor="text1"/>
                <w:lang w:val="ro-RO"/>
              </w:rPr>
              <w:t xml:space="preserve">exerciții cu itemii de alegere duală (Adevărat/Fals); </w:t>
            </w:r>
            <w:r w:rsidRPr="00791C3F">
              <w:rPr>
                <w:rFonts w:ascii="Times New Roman" w:hAnsi="Times New Roman"/>
                <w:color w:val="000000" w:themeColor="text1"/>
                <w:lang w:val="ro-RO"/>
              </w:rPr>
              <w:t>itemi</w:t>
            </w:r>
            <w:r w:rsidR="00570D27">
              <w:rPr>
                <w:rFonts w:ascii="Times New Roman" w:hAnsi="Times New Roman"/>
                <w:color w:val="000000" w:themeColor="text1"/>
                <w:lang w:val="ro-RO"/>
              </w:rPr>
              <w:t xml:space="preserve"> cu alegere multiplă</w:t>
            </w:r>
            <w:r w:rsidRPr="00791C3F">
              <w:rPr>
                <w:rFonts w:ascii="Times New Roman" w:hAnsi="Times New Roman"/>
                <w:color w:val="000000" w:themeColor="text1"/>
                <w:lang w:val="ro-RO"/>
              </w:rPr>
              <w:t xml:space="preserve"> de </w:t>
            </w:r>
            <w:r w:rsidR="00CA26D6" w:rsidRPr="00791C3F">
              <w:rPr>
                <w:rFonts w:ascii="Times New Roman" w:hAnsi="Times New Roman"/>
                <w:color w:val="000000" w:themeColor="text1"/>
                <w:lang w:val="ro-RO"/>
              </w:rPr>
              <w:t>tip</w:t>
            </w:r>
            <w:r w:rsidR="00570D27">
              <w:rPr>
                <w:rFonts w:ascii="Times New Roman" w:hAnsi="Times New Roman"/>
                <w:color w:val="000000" w:themeColor="text1"/>
                <w:lang w:val="ro-RO"/>
              </w:rPr>
              <w:t xml:space="preserve"> asociere</w:t>
            </w:r>
            <w:r w:rsidR="00CA26D6" w:rsidRPr="00791C3F">
              <w:rPr>
                <w:rFonts w:ascii="Times New Roman" w:hAnsi="Times New Roman"/>
                <w:color w:val="000000" w:themeColor="text1"/>
                <w:lang w:val="ro-RO"/>
              </w:rPr>
              <w:t xml:space="preserve"> perech</w:t>
            </w:r>
            <w:r w:rsidR="00570D27">
              <w:rPr>
                <w:rFonts w:ascii="Times New Roman" w:hAnsi="Times New Roman"/>
                <w:color w:val="000000" w:themeColor="text1"/>
                <w:lang w:val="ro-RO"/>
              </w:rPr>
              <w:t>i</w:t>
            </w:r>
          </w:p>
          <w:p w14:paraId="26330ADC" w14:textId="412B1BBB" w:rsidR="00C93068" w:rsidRPr="00791C3F" w:rsidRDefault="00C93068" w:rsidP="00767C8B">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t>Portofoliu</w:t>
            </w:r>
            <w:r w:rsidR="00CA26D6" w:rsidRPr="00791C3F">
              <w:rPr>
                <w:rFonts w:ascii="Times New Roman" w:hAnsi="Times New Roman"/>
                <w:color w:val="000000" w:themeColor="text1"/>
                <w:lang w:val="ro-RO"/>
              </w:rPr>
              <w:t xml:space="preserve">: </w:t>
            </w:r>
            <w:r w:rsidR="00913A3D">
              <w:rPr>
                <w:rFonts w:ascii="Times New Roman" w:hAnsi="Times New Roman"/>
                <w:color w:val="000000" w:themeColor="text1"/>
                <w:lang w:val="ro-RO"/>
              </w:rPr>
              <w:t xml:space="preserve">Realizarea unei compuneri în care să </w:t>
            </w:r>
            <w:r w:rsidR="00913A3D">
              <w:rPr>
                <w:rFonts w:ascii="Times New Roman" w:hAnsi="Times New Roman"/>
                <w:color w:val="000000" w:themeColor="text1"/>
                <w:lang w:val="ro-RO"/>
              </w:rPr>
              <w:lastRenderedPageBreak/>
              <w:t xml:space="preserve">se ilustreze stilul de viață dorit și planul pentru obținerea acestuia. </w:t>
            </w:r>
          </w:p>
          <w:p w14:paraId="407ED07D" w14:textId="77777777" w:rsidR="00C93068" w:rsidRPr="00791C3F" w:rsidRDefault="00C93068" w:rsidP="00FD50D2">
            <w:pPr>
              <w:rPr>
                <w:rFonts w:ascii="Times New Roman" w:hAnsi="Times New Roman"/>
                <w:color w:val="000000" w:themeColor="text1"/>
                <w:lang w:val="ro-RO"/>
              </w:rPr>
            </w:pPr>
          </w:p>
          <w:p w14:paraId="60996FD0" w14:textId="38D28DA9" w:rsidR="00C93068" w:rsidRPr="00791C3F" w:rsidRDefault="00C93068" w:rsidP="00E609D1">
            <w:pPr>
              <w:rPr>
                <w:rFonts w:ascii="Times New Roman" w:hAnsi="Times New Roman"/>
                <w:color w:val="000000" w:themeColor="text1"/>
                <w:lang w:val="ro-RO"/>
              </w:rPr>
            </w:pPr>
            <w:r w:rsidRPr="00791C3F">
              <w:rPr>
                <w:rFonts w:ascii="Times New Roman" w:hAnsi="Times New Roman"/>
                <w:b/>
                <w:bCs/>
                <w:color w:val="000000" w:themeColor="text1"/>
                <w:lang w:val="ro-RO"/>
              </w:rPr>
              <w:t>*</w:t>
            </w:r>
            <w:r w:rsidRPr="00791C3F">
              <w:rPr>
                <w:rFonts w:ascii="Times New Roman" w:hAnsi="Times New Roman"/>
                <w:color w:val="000000" w:themeColor="text1"/>
                <w:lang w:val="ro-RO"/>
              </w:rPr>
              <w:t xml:space="preserve"> Pe întreg parcursul manualului se regăsesc exercițiile de tip „Exersez” -instrumente de evaluare: itemi obiectivi, itemi subiectivi, itemi </w:t>
            </w:r>
            <w:proofErr w:type="spellStart"/>
            <w:r w:rsidRPr="00791C3F">
              <w:rPr>
                <w:rFonts w:ascii="Times New Roman" w:hAnsi="Times New Roman"/>
                <w:color w:val="000000" w:themeColor="text1"/>
                <w:lang w:val="ro-RO"/>
              </w:rPr>
              <w:t>semiobiectivi</w:t>
            </w:r>
            <w:proofErr w:type="spellEnd"/>
            <w:r w:rsidRPr="00791C3F">
              <w:rPr>
                <w:rFonts w:ascii="Times New Roman" w:hAnsi="Times New Roman"/>
                <w:color w:val="000000" w:themeColor="text1"/>
                <w:lang w:val="ro-RO"/>
              </w:rPr>
              <w:t>.</w:t>
            </w:r>
          </w:p>
        </w:tc>
        <w:tc>
          <w:tcPr>
            <w:tcW w:w="448" w:type="pct"/>
            <w:shd w:val="clear" w:color="auto" w:fill="auto"/>
          </w:tcPr>
          <w:p w14:paraId="5CD2087B" w14:textId="77777777" w:rsidR="00C93068" w:rsidRPr="00791C3F" w:rsidRDefault="00C93068" w:rsidP="00767C8B">
            <w:pPr>
              <w:pStyle w:val="NormalWeb"/>
              <w:spacing w:before="0" w:beforeAutospacing="0" w:after="0"/>
              <w:rPr>
                <w:color w:val="000000" w:themeColor="text1"/>
                <w:sz w:val="20"/>
                <w:szCs w:val="20"/>
                <w:lang w:val="ro-RO"/>
              </w:rPr>
            </w:pPr>
          </w:p>
          <w:p w14:paraId="07D54A14" w14:textId="77777777" w:rsidR="00C93068" w:rsidRPr="00791C3F" w:rsidRDefault="00C93068" w:rsidP="00767C8B">
            <w:pPr>
              <w:pStyle w:val="NormalWeb"/>
              <w:spacing w:before="0" w:beforeAutospacing="0" w:after="0"/>
              <w:rPr>
                <w:color w:val="000000" w:themeColor="text1"/>
                <w:sz w:val="20"/>
                <w:szCs w:val="20"/>
                <w:lang w:val="ro-RO"/>
              </w:rPr>
            </w:pPr>
          </w:p>
          <w:p w14:paraId="1B253A63" w14:textId="77777777" w:rsidR="00C93068" w:rsidRPr="00791C3F" w:rsidRDefault="00C93068" w:rsidP="00767C8B">
            <w:pPr>
              <w:pStyle w:val="NormalWeb"/>
              <w:spacing w:before="0" w:beforeAutospacing="0" w:after="0"/>
              <w:rPr>
                <w:color w:val="000000" w:themeColor="text1"/>
                <w:sz w:val="20"/>
                <w:szCs w:val="20"/>
                <w:lang w:val="ro-RO"/>
              </w:rPr>
            </w:pPr>
          </w:p>
          <w:p w14:paraId="71CD3D12" w14:textId="77777777" w:rsidR="00C93068" w:rsidRPr="00791C3F" w:rsidRDefault="00C93068" w:rsidP="00767C8B">
            <w:pPr>
              <w:pStyle w:val="NormalWeb"/>
              <w:spacing w:before="0" w:beforeAutospacing="0" w:after="0"/>
              <w:rPr>
                <w:color w:val="000000" w:themeColor="text1"/>
                <w:sz w:val="22"/>
                <w:szCs w:val="22"/>
                <w:lang w:val="ro-RO"/>
              </w:rPr>
            </w:pPr>
          </w:p>
          <w:p w14:paraId="3AF70EF7" w14:textId="47B47A86" w:rsidR="00C93068" w:rsidRPr="00791C3F" w:rsidRDefault="00C93068" w:rsidP="00767C8B">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68AED8B8" w14:textId="02979542" w:rsidR="00C93068" w:rsidRPr="00791C3F" w:rsidRDefault="00C93068" w:rsidP="00767C8B">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913A3D">
              <w:rPr>
                <w:color w:val="000000" w:themeColor="text1"/>
                <w:sz w:val="22"/>
                <w:szCs w:val="22"/>
                <w:lang w:val="ro-RO"/>
              </w:rPr>
              <w:t>1</w:t>
            </w:r>
            <w:r w:rsidRPr="00791C3F">
              <w:rPr>
                <w:color w:val="000000" w:themeColor="text1"/>
                <w:sz w:val="22"/>
                <w:szCs w:val="22"/>
                <w:lang w:val="ro-RO"/>
              </w:rPr>
              <w:t xml:space="preserve">-pg </w:t>
            </w:r>
            <w:r w:rsidR="00913A3D">
              <w:rPr>
                <w:color w:val="000000" w:themeColor="text1"/>
                <w:sz w:val="22"/>
                <w:szCs w:val="22"/>
                <w:lang w:val="ro-RO"/>
              </w:rPr>
              <w:t>8</w:t>
            </w:r>
          </w:p>
          <w:p w14:paraId="79637A31" w14:textId="6701CB7F" w:rsidR="00C93068" w:rsidRPr="00791C3F" w:rsidRDefault="00C93068" w:rsidP="00767C8B">
            <w:pPr>
              <w:pStyle w:val="NormalWeb"/>
              <w:spacing w:before="0" w:beforeAutospacing="0" w:after="0"/>
              <w:rPr>
                <w:color w:val="000000" w:themeColor="text1"/>
                <w:sz w:val="20"/>
                <w:szCs w:val="20"/>
                <w:lang w:val="ro-RO"/>
              </w:rPr>
            </w:pPr>
            <w:r w:rsidRPr="00791C3F">
              <w:rPr>
                <w:color w:val="000000" w:themeColor="text1"/>
                <w:sz w:val="22"/>
                <w:szCs w:val="22"/>
                <w:lang w:val="ro-RO"/>
              </w:rPr>
              <w:t xml:space="preserve">Exercițiul </w:t>
            </w:r>
            <w:r w:rsidR="00913A3D">
              <w:rPr>
                <w:color w:val="000000" w:themeColor="text1"/>
                <w:sz w:val="22"/>
                <w:szCs w:val="22"/>
                <w:lang w:val="ro-RO"/>
              </w:rPr>
              <w:t>2</w:t>
            </w:r>
            <w:r w:rsidRPr="00791C3F">
              <w:rPr>
                <w:color w:val="000000" w:themeColor="text1"/>
                <w:sz w:val="22"/>
                <w:szCs w:val="22"/>
                <w:lang w:val="ro-RO"/>
              </w:rPr>
              <w:t xml:space="preserve">-pg </w:t>
            </w:r>
            <w:r w:rsidR="00C839F2" w:rsidRPr="00791C3F">
              <w:rPr>
                <w:color w:val="000000" w:themeColor="text1"/>
                <w:sz w:val="22"/>
                <w:szCs w:val="22"/>
                <w:lang w:val="ro-RO"/>
              </w:rPr>
              <w:t>9</w:t>
            </w:r>
          </w:p>
        </w:tc>
        <w:tc>
          <w:tcPr>
            <w:tcW w:w="600" w:type="pct"/>
          </w:tcPr>
          <w:p w14:paraId="5985648C"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6D6F3D14"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5A852AD3"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01C86BE0" w14:textId="6D40CDA6" w:rsidR="001A386E" w:rsidRPr="00791C3F" w:rsidRDefault="001A386E" w:rsidP="001A386E">
            <w:pPr>
              <w:spacing w:after="0" w:line="240" w:lineRule="auto"/>
              <w:rPr>
                <w:rFonts w:ascii="Times New Roman" w:hAnsi="Times New Roman"/>
                <w:color w:val="000000" w:themeColor="text1"/>
                <w:lang w:val="ro-RO"/>
              </w:rPr>
            </w:pPr>
          </w:p>
          <w:p w14:paraId="2734A188" w14:textId="77777777" w:rsidR="00C93068" w:rsidRPr="00791C3F" w:rsidRDefault="00C93068" w:rsidP="00767C8B">
            <w:pPr>
              <w:pStyle w:val="NormalWeb"/>
              <w:spacing w:before="0" w:beforeAutospacing="0" w:after="0"/>
              <w:rPr>
                <w:color w:val="000000" w:themeColor="text1"/>
                <w:sz w:val="20"/>
                <w:szCs w:val="20"/>
                <w:lang w:val="ro-RO"/>
              </w:rPr>
            </w:pPr>
          </w:p>
        </w:tc>
      </w:tr>
      <w:bookmarkEnd w:id="3"/>
      <w:tr w:rsidR="00791C3F" w:rsidRPr="00791C3F" w14:paraId="61FA0FC2" w14:textId="2925A43E" w:rsidTr="00913A3D">
        <w:trPr>
          <w:trHeight w:val="1747"/>
        </w:trPr>
        <w:tc>
          <w:tcPr>
            <w:tcW w:w="899" w:type="pct"/>
            <w:shd w:val="clear" w:color="auto" w:fill="auto"/>
          </w:tcPr>
          <w:p w14:paraId="3062F889" w14:textId="0614BE54" w:rsidR="00C93068" w:rsidRPr="00791C3F" w:rsidRDefault="00C93068" w:rsidP="00B81D12">
            <w:pPr>
              <w:spacing w:after="0" w:line="240" w:lineRule="auto"/>
              <w:jc w:val="both"/>
              <w:rPr>
                <w:rFonts w:ascii="Times New Roman" w:hAnsi="Times New Roman"/>
                <w:b/>
                <w:bCs/>
                <w:color w:val="000000" w:themeColor="text1"/>
                <w:lang w:val="ro-RO"/>
              </w:rPr>
            </w:pPr>
            <w:r w:rsidRPr="00791C3F">
              <w:rPr>
                <w:rFonts w:ascii="Times New Roman" w:hAnsi="Times New Roman"/>
                <w:b/>
                <w:bCs/>
                <w:color w:val="000000" w:themeColor="text1"/>
                <w:lang w:val="ro-RO"/>
              </w:rPr>
              <w:t xml:space="preserve">L2: </w:t>
            </w:r>
            <w:r w:rsidR="00913A3D" w:rsidRPr="00913A3D">
              <w:t xml:space="preserve"> </w:t>
            </w:r>
            <w:proofErr w:type="spellStart"/>
            <w:r w:rsidR="00913A3D" w:rsidRPr="00913A3D">
              <w:rPr>
                <w:rFonts w:ascii="Times New Roman" w:hAnsi="Times New Roman"/>
                <w:b/>
                <w:bCs/>
                <w:color w:val="000000" w:themeColor="text1"/>
              </w:rPr>
              <w:t>Rezolvarea</w:t>
            </w:r>
            <w:proofErr w:type="spellEnd"/>
            <w:r w:rsidR="00913A3D" w:rsidRPr="00913A3D">
              <w:rPr>
                <w:rFonts w:ascii="Times New Roman" w:hAnsi="Times New Roman"/>
                <w:b/>
                <w:bCs/>
                <w:color w:val="000000" w:themeColor="text1"/>
              </w:rPr>
              <w:t xml:space="preserve"> </w:t>
            </w:r>
            <w:proofErr w:type="spellStart"/>
            <w:r w:rsidR="00913A3D" w:rsidRPr="00913A3D">
              <w:rPr>
                <w:rFonts w:ascii="Times New Roman" w:hAnsi="Times New Roman"/>
                <w:b/>
                <w:bCs/>
                <w:color w:val="000000" w:themeColor="text1"/>
              </w:rPr>
              <w:t>enigme</w:t>
            </w:r>
            <w:r w:rsidR="00913A3D">
              <w:rPr>
                <w:rFonts w:ascii="Times New Roman" w:hAnsi="Times New Roman"/>
                <w:b/>
                <w:bCs/>
                <w:color w:val="000000" w:themeColor="text1"/>
              </w:rPr>
              <w:t>i</w:t>
            </w:r>
            <w:proofErr w:type="spellEnd"/>
          </w:p>
        </w:tc>
        <w:tc>
          <w:tcPr>
            <w:tcW w:w="401" w:type="pct"/>
            <w:shd w:val="clear" w:color="auto" w:fill="auto"/>
          </w:tcPr>
          <w:p w14:paraId="3E3E5D09" w14:textId="0B234194"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1.1.</w:t>
            </w:r>
          </w:p>
          <w:p w14:paraId="5FE57B2E" w14:textId="71BFC27B"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p>
        </w:tc>
        <w:tc>
          <w:tcPr>
            <w:tcW w:w="1249" w:type="pct"/>
            <w:shd w:val="clear" w:color="auto" w:fill="auto"/>
          </w:tcPr>
          <w:p w14:paraId="159CD44D" w14:textId="44EA3331" w:rsidR="00820287" w:rsidRPr="00820287" w:rsidRDefault="00820287" w:rsidP="00820287">
            <w:pPr>
              <w:pStyle w:val="Listparagraf"/>
              <w:numPr>
                <w:ilvl w:val="0"/>
                <w:numId w:val="20"/>
              </w:numPr>
              <w:spacing w:after="0" w:line="240" w:lineRule="auto"/>
              <w:jc w:val="both"/>
              <w:rPr>
                <w:rFonts w:ascii="Times New Roman" w:hAnsi="Times New Roman"/>
              </w:rPr>
            </w:pPr>
            <w:proofErr w:type="spellStart"/>
            <w:r w:rsidRPr="00820287">
              <w:rPr>
                <w:rFonts w:ascii="Times New Roman" w:hAnsi="Times New Roman"/>
              </w:rPr>
              <w:t>Luarea</w:t>
            </w:r>
            <w:proofErr w:type="spellEnd"/>
            <w:r w:rsidRPr="00820287">
              <w:rPr>
                <w:rFonts w:ascii="Times New Roman" w:hAnsi="Times New Roman"/>
              </w:rPr>
              <w:t xml:space="preserve"> </w:t>
            </w:r>
            <w:proofErr w:type="spellStart"/>
            <w:r w:rsidRPr="00820287">
              <w:rPr>
                <w:rFonts w:ascii="Times New Roman" w:hAnsi="Times New Roman"/>
              </w:rPr>
              <w:t>deciziilor</w:t>
            </w:r>
            <w:proofErr w:type="spellEnd"/>
          </w:p>
          <w:p w14:paraId="01B384A2" w14:textId="257BB35E" w:rsidR="00C93068" w:rsidRPr="00820287" w:rsidRDefault="00C93068" w:rsidP="00820287">
            <w:pPr>
              <w:spacing w:after="0" w:line="240" w:lineRule="auto"/>
              <w:ind w:left="360"/>
              <w:jc w:val="both"/>
              <w:rPr>
                <w:rFonts w:ascii="Times New Roman" w:hAnsi="Times New Roman"/>
                <w:color w:val="000000" w:themeColor="text1"/>
                <w:lang w:val="ro-RO"/>
              </w:rPr>
            </w:pPr>
          </w:p>
        </w:tc>
        <w:tc>
          <w:tcPr>
            <w:tcW w:w="652" w:type="pct"/>
            <w:shd w:val="clear" w:color="auto" w:fill="auto"/>
          </w:tcPr>
          <w:p w14:paraId="199D8042" w14:textId="42FE3509" w:rsidR="00C93068" w:rsidRPr="00791C3F" w:rsidRDefault="00C93068" w:rsidP="00B81D12">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1h/S3</w:t>
            </w:r>
          </w:p>
          <w:p w14:paraId="5EF3E410" w14:textId="77777777" w:rsidR="00C93068" w:rsidRPr="00791C3F" w:rsidRDefault="00C93068" w:rsidP="00767C8B">
            <w:pPr>
              <w:spacing w:after="0" w:line="240" w:lineRule="auto"/>
              <w:jc w:val="both"/>
              <w:rPr>
                <w:rFonts w:ascii="Times New Roman" w:hAnsi="Times New Roman"/>
                <w:color w:val="000000" w:themeColor="text1"/>
                <w:lang w:val="ro-RO"/>
              </w:rPr>
            </w:pPr>
          </w:p>
        </w:tc>
        <w:tc>
          <w:tcPr>
            <w:tcW w:w="751" w:type="pct"/>
            <w:shd w:val="clear" w:color="auto" w:fill="auto"/>
          </w:tcPr>
          <w:p w14:paraId="604AE75F" w14:textId="77777777" w:rsidR="00C93068" w:rsidRPr="00791C3F" w:rsidRDefault="00C93068" w:rsidP="00767C8B">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4D810FE8" w14:textId="75A10BCA" w:rsidR="00C93068" w:rsidRPr="00DD1EBD" w:rsidRDefault="00C93068" w:rsidP="00767C8B">
            <w:pPr>
              <w:spacing w:after="0" w:line="240" w:lineRule="auto"/>
              <w:rPr>
                <w:rFonts w:ascii="Times New Roman" w:hAnsi="Times New Roman"/>
                <w:b/>
                <w:bCs/>
                <w:color w:val="000000" w:themeColor="text1"/>
                <w:lang w:val="ro-RO"/>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AA385C" w:rsidRPr="00DD1EBD">
              <w:rPr>
                <w:rFonts w:ascii="Times New Roman" w:hAnsi="Times New Roman"/>
                <w:color w:val="000000" w:themeColor="text1"/>
                <w:lang w:val="ro-RO"/>
              </w:rPr>
              <w:t xml:space="preserve"> </w:t>
            </w:r>
            <w:r w:rsidR="00DD1EBD" w:rsidRPr="00DD1EBD">
              <w:rPr>
                <w:rFonts w:ascii="Times New Roman" w:hAnsi="Times New Roman"/>
                <w:color w:val="000000" w:themeColor="text1"/>
                <w:lang w:val="ro-RO"/>
              </w:rPr>
              <w:t xml:space="preserve">Notarea </w:t>
            </w:r>
            <w:r w:rsidR="00DD1EBD" w:rsidRPr="00DD1EBD">
              <w:rPr>
                <w:color w:val="000000" w:themeColor="text1"/>
                <w:lang w:val="ro-RO"/>
              </w:rPr>
              <w:t>a</w:t>
            </w:r>
            <w:r w:rsidR="00DD1EBD" w:rsidRPr="00DD1EBD">
              <w:rPr>
                <w:rFonts w:ascii="Times New Roman" w:hAnsi="Times New Roman"/>
                <w:color w:val="000000" w:themeColor="text1"/>
                <w:lang w:val="ro-RO"/>
              </w:rPr>
              <w:t xml:space="preserve"> două obiective vii</w:t>
            </w:r>
            <w:r w:rsidR="00DD1EBD">
              <w:rPr>
                <w:rFonts w:ascii="Times New Roman" w:hAnsi="Times New Roman"/>
                <w:color w:val="000000" w:themeColor="text1"/>
                <w:lang w:val="ro-RO"/>
              </w:rPr>
              <w:t>t</w:t>
            </w:r>
            <w:r w:rsidR="00DD1EBD" w:rsidRPr="00DD1EBD">
              <w:rPr>
                <w:rFonts w:ascii="Times New Roman" w:hAnsi="Times New Roman"/>
                <w:color w:val="000000" w:themeColor="text1"/>
                <w:lang w:val="ro-RO"/>
              </w:rPr>
              <w:t>oare din ariile: carieră, timp liber, relații sau educație</w:t>
            </w:r>
            <w:r w:rsidR="00DD1EBD">
              <w:rPr>
                <w:rFonts w:ascii="Times New Roman" w:hAnsi="Times New Roman"/>
                <w:color w:val="000000" w:themeColor="text1"/>
                <w:lang w:val="ro-RO"/>
              </w:rPr>
              <w:t xml:space="preserve"> și a </w:t>
            </w:r>
            <w:r w:rsidR="00DD1EBD" w:rsidRPr="00DD1EBD">
              <w:rPr>
                <w:rFonts w:ascii="Times New Roman" w:hAnsi="Times New Roman"/>
                <w:color w:val="000000" w:themeColor="text1"/>
                <w:lang w:val="ro-RO"/>
              </w:rPr>
              <w:t>cinci decizii pentru fiecare</w:t>
            </w:r>
            <w:r w:rsidR="00DD1EBD">
              <w:rPr>
                <w:rFonts w:ascii="Times New Roman" w:hAnsi="Times New Roman"/>
                <w:color w:val="000000" w:themeColor="text1"/>
                <w:lang w:val="ro-RO"/>
              </w:rPr>
              <w:t xml:space="preserve"> </w:t>
            </w:r>
            <w:r w:rsidR="00DD1EBD" w:rsidRPr="00DD1EBD">
              <w:rPr>
                <w:rFonts w:ascii="Times New Roman" w:hAnsi="Times New Roman"/>
                <w:color w:val="000000" w:themeColor="text1"/>
                <w:lang w:val="ro-RO"/>
              </w:rPr>
              <w:t>pentru a atinge</w:t>
            </w:r>
            <w:r w:rsidR="00DD1EBD">
              <w:rPr>
                <w:rFonts w:ascii="Times New Roman" w:hAnsi="Times New Roman"/>
                <w:color w:val="000000" w:themeColor="text1"/>
                <w:lang w:val="ro-RO"/>
              </w:rPr>
              <w:t>rea</w:t>
            </w:r>
            <w:r w:rsidR="00DD1EBD" w:rsidRPr="00DD1EBD">
              <w:rPr>
                <w:rFonts w:ascii="Times New Roman" w:hAnsi="Times New Roman"/>
                <w:color w:val="000000" w:themeColor="text1"/>
                <w:lang w:val="ro-RO"/>
              </w:rPr>
              <w:t xml:space="preserve"> aceste obiective</w:t>
            </w:r>
            <w:r w:rsidR="00DD1EBD">
              <w:rPr>
                <w:rFonts w:ascii="Times New Roman" w:hAnsi="Times New Roman"/>
                <w:color w:val="000000" w:themeColor="text1"/>
                <w:lang w:val="ro-RO"/>
              </w:rPr>
              <w:t>.</w:t>
            </w:r>
          </w:p>
        </w:tc>
        <w:tc>
          <w:tcPr>
            <w:tcW w:w="448" w:type="pct"/>
            <w:shd w:val="clear" w:color="auto" w:fill="auto"/>
          </w:tcPr>
          <w:p w14:paraId="058A3CBE" w14:textId="77777777" w:rsidR="00C93068" w:rsidRPr="00791C3F" w:rsidRDefault="00C93068" w:rsidP="00AB5A8C">
            <w:pPr>
              <w:pStyle w:val="NormalWeb"/>
              <w:spacing w:before="0" w:beforeAutospacing="0" w:after="0"/>
              <w:rPr>
                <w:color w:val="000000" w:themeColor="text1"/>
                <w:sz w:val="22"/>
                <w:szCs w:val="22"/>
                <w:lang w:val="ro-RO"/>
              </w:rPr>
            </w:pPr>
          </w:p>
          <w:p w14:paraId="3448ECCE" w14:textId="46E2CAC8" w:rsidR="00C93068" w:rsidRPr="00791C3F" w:rsidRDefault="00C93068" w:rsidP="00AB5A8C">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563905E9" w14:textId="5B7D7B42" w:rsidR="00C93068" w:rsidRPr="00791C3F" w:rsidRDefault="00C93068" w:rsidP="00767C8B">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320C08" w:rsidRPr="00791C3F">
              <w:rPr>
                <w:color w:val="000000" w:themeColor="text1"/>
                <w:sz w:val="22"/>
                <w:szCs w:val="22"/>
                <w:lang w:val="ro-RO"/>
              </w:rPr>
              <w:t>2</w:t>
            </w:r>
            <w:r w:rsidRPr="00791C3F">
              <w:rPr>
                <w:color w:val="000000" w:themeColor="text1"/>
                <w:sz w:val="22"/>
                <w:szCs w:val="22"/>
                <w:lang w:val="ro-RO"/>
              </w:rPr>
              <w:t>-pg 1</w:t>
            </w:r>
            <w:r w:rsidR="00DD1EBD">
              <w:rPr>
                <w:color w:val="000000" w:themeColor="text1"/>
                <w:sz w:val="22"/>
                <w:szCs w:val="22"/>
                <w:lang w:val="ro-RO"/>
              </w:rPr>
              <w:t>3</w:t>
            </w:r>
          </w:p>
          <w:p w14:paraId="6B4C1CCF" w14:textId="12F666E6" w:rsidR="00C93068" w:rsidRPr="00791C3F" w:rsidRDefault="00C93068" w:rsidP="00767C8B">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DD1EBD">
              <w:rPr>
                <w:color w:val="000000" w:themeColor="text1"/>
                <w:sz w:val="22"/>
                <w:szCs w:val="22"/>
                <w:lang w:val="ro-RO"/>
              </w:rPr>
              <w:t>5</w:t>
            </w:r>
            <w:r w:rsidRPr="00791C3F">
              <w:rPr>
                <w:color w:val="000000" w:themeColor="text1"/>
                <w:sz w:val="22"/>
                <w:szCs w:val="22"/>
                <w:lang w:val="ro-RO"/>
              </w:rPr>
              <w:t>-pg 1</w:t>
            </w:r>
            <w:r w:rsidR="00320C08" w:rsidRPr="00791C3F">
              <w:rPr>
                <w:color w:val="000000" w:themeColor="text1"/>
                <w:sz w:val="22"/>
                <w:szCs w:val="22"/>
                <w:lang w:val="ro-RO"/>
              </w:rPr>
              <w:t>3</w:t>
            </w:r>
          </w:p>
        </w:tc>
        <w:tc>
          <w:tcPr>
            <w:tcW w:w="600" w:type="pct"/>
          </w:tcPr>
          <w:p w14:paraId="074FAEBE"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797190DB" w14:textId="4BB1AA8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14CF2B81"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6AC4B6C6" w14:textId="27190C8D" w:rsidR="001A386E" w:rsidRPr="00791C3F" w:rsidRDefault="001A386E" w:rsidP="001A386E">
            <w:pPr>
              <w:spacing w:after="0" w:line="240" w:lineRule="auto"/>
              <w:rPr>
                <w:rFonts w:ascii="Times New Roman" w:hAnsi="Times New Roman"/>
                <w:color w:val="000000" w:themeColor="text1"/>
                <w:lang w:val="ro-RO"/>
              </w:rPr>
            </w:pPr>
          </w:p>
          <w:p w14:paraId="241A9D17" w14:textId="77777777" w:rsidR="00C93068" w:rsidRPr="00791C3F" w:rsidRDefault="00C93068" w:rsidP="00AB5A8C">
            <w:pPr>
              <w:pStyle w:val="NormalWeb"/>
              <w:spacing w:before="0" w:beforeAutospacing="0" w:after="0"/>
              <w:rPr>
                <w:color w:val="000000" w:themeColor="text1"/>
                <w:sz w:val="22"/>
                <w:szCs w:val="22"/>
                <w:lang w:val="ro-RO"/>
              </w:rPr>
            </w:pPr>
          </w:p>
        </w:tc>
      </w:tr>
      <w:tr w:rsidR="00791C3F" w:rsidRPr="00791C3F" w14:paraId="7C0C5908" w14:textId="2C094888" w:rsidTr="00913A3D">
        <w:trPr>
          <w:trHeight w:val="1686"/>
        </w:trPr>
        <w:tc>
          <w:tcPr>
            <w:tcW w:w="899" w:type="pct"/>
            <w:shd w:val="clear" w:color="auto" w:fill="auto"/>
          </w:tcPr>
          <w:p w14:paraId="45F6102F" w14:textId="51DD0B32" w:rsidR="00C93068" w:rsidRPr="00791C3F" w:rsidRDefault="00C93068" w:rsidP="009F6B5D">
            <w:pPr>
              <w:spacing w:after="0" w:line="240" w:lineRule="auto"/>
              <w:jc w:val="both"/>
              <w:rPr>
                <w:rFonts w:ascii="Times New Roman" w:hAnsi="Times New Roman"/>
                <w:b/>
                <w:bCs/>
                <w:color w:val="000000" w:themeColor="text1"/>
                <w:lang w:val="ro-RO"/>
              </w:rPr>
            </w:pPr>
            <w:r w:rsidRPr="00791C3F">
              <w:rPr>
                <w:rFonts w:ascii="Times New Roman" w:hAnsi="Times New Roman"/>
                <w:b/>
                <w:bCs/>
                <w:color w:val="000000" w:themeColor="text1"/>
                <w:lang w:val="ro-RO"/>
              </w:rPr>
              <w:t xml:space="preserve">L3: </w:t>
            </w:r>
            <w:r w:rsidR="00050CF9" w:rsidRPr="00050CF9">
              <w:t xml:space="preserve"> </w:t>
            </w:r>
            <w:proofErr w:type="spellStart"/>
            <w:r w:rsidR="00050CF9" w:rsidRPr="00050CF9">
              <w:rPr>
                <w:rFonts w:ascii="Times New Roman" w:hAnsi="Times New Roman"/>
                <w:b/>
                <w:bCs/>
                <w:color w:val="000000" w:themeColor="text1"/>
              </w:rPr>
              <w:t>Hotărăsc</w:t>
            </w:r>
            <w:proofErr w:type="spellEnd"/>
            <w:r w:rsidR="00050CF9" w:rsidRPr="00050CF9">
              <w:rPr>
                <w:rFonts w:ascii="Times New Roman" w:hAnsi="Times New Roman"/>
                <w:b/>
                <w:bCs/>
                <w:color w:val="000000" w:themeColor="text1"/>
              </w:rPr>
              <w:t xml:space="preserve"> cu </w:t>
            </w:r>
            <w:proofErr w:type="spellStart"/>
            <w:r w:rsidR="00050CF9" w:rsidRPr="00050CF9">
              <w:rPr>
                <w:rFonts w:ascii="Times New Roman" w:hAnsi="Times New Roman"/>
                <w:b/>
                <w:bCs/>
                <w:color w:val="000000" w:themeColor="text1"/>
              </w:rPr>
              <w:t>stil</w:t>
            </w:r>
            <w:proofErr w:type="spellEnd"/>
          </w:p>
          <w:p w14:paraId="129CCCB3" w14:textId="21168383" w:rsidR="00C93068" w:rsidRPr="00791C3F" w:rsidRDefault="00C93068" w:rsidP="00767C8B">
            <w:pPr>
              <w:spacing w:after="0" w:line="240" w:lineRule="auto"/>
              <w:jc w:val="both"/>
              <w:rPr>
                <w:rFonts w:ascii="Times New Roman" w:hAnsi="Times New Roman"/>
                <w:b/>
                <w:bCs/>
                <w:color w:val="000000" w:themeColor="text1"/>
                <w:lang w:val="ro-RO"/>
              </w:rPr>
            </w:pPr>
          </w:p>
        </w:tc>
        <w:tc>
          <w:tcPr>
            <w:tcW w:w="401" w:type="pct"/>
            <w:shd w:val="clear" w:color="auto" w:fill="auto"/>
          </w:tcPr>
          <w:p w14:paraId="24659CC6" w14:textId="071C3D33"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1.2.</w:t>
            </w:r>
          </w:p>
        </w:tc>
        <w:tc>
          <w:tcPr>
            <w:tcW w:w="1249" w:type="pct"/>
            <w:shd w:val="clear" w:color="auto" w:fill="auto"/>
          </w:tcPr>
          <w:p w14:paraId="693C1A6D" w14:textId="22375F4E" w:rsidR="00D52267" w:rsidRPr="00791C3F" w:rsidRDefault="00050CF9" w:rsidP="00D52267">
            <w:pPr>
              <w:pStyle w:val="Listparagraf"/>
              <w:numPr>
                <w:ilvl w:val="0"/>
                <w:numId w:val="23"/>
              </w:numPr>
              <w:spacing w:after="0" w:line="240" w:lineRule="auto"/>
              <w:rPr>
                <w:rFonts w:ascii="Times New Roman" w:hAnsi="Times New Roman"/>
                <w:color w:val="000000" w:themeColor="text1"/>
                <w:lang w:val="ro-RO"/>
              </w:rPr>
            </w:pPr>
            <w:proofErr w:type="spellStart"/>
            <w:r>
              <w:rPr>
                <w:rFonts w:ascii="Times New Roman" w:hAnsi="Times New Roman"/>
              </w:rPr>
              <w:t>S</w:t>
            </w:r>
            <w:r w:rsidRPr="00820287">
              <w:rPr>
                <w:rFonts w:ascii="Times New Roman" w:hAnsi="Times New Roman"/>
              </w:rPr>
              <w:t>tilul</w:t>
            </w:r>
            <w:proofErr w:type="spellEnd"/>
            <w:r w:rsidRPr="00820287">
              <w:rPr>
                <w:rFonts w:ascii="Times New Roman" w:hAnsi="Times New Roman"/>
              </w:rPr>
              <w:t xml:space="preserve"> </w:t>
            </w:r>
            <w:proofErr w:type="spellStart"/>
            <w:r w:rsidRPr="00820287">
              <w:rPr>
                <w:rFonts w:ascii="Times New Roman" w:hAnsi="Times New Roman"/>
              </w:rPr>
              <w:t>decizional</w:t>
            </w:r>
            <w:proofErr w:type="spellEnd"/>
            <w:r w:rsidRPr="00820287">
              <w:rPr>
                <w:rFonts w:ascii="Times New Roman" w:hAnsi="Times New Roman"/>
              </w:rPr>
              <w:t xml:space="preserve"> </w:t>
            </w:r>
            <w:proofErr w:type="spellStart"/>
            <w:r w:rsidRPr="00820287">
              <w:rPr>
                <w:rFonts w:ascii="Times New Roman" w:hAnsi="Times New Roman"/>
              </w:rPr>
              <w:t>propriu</w:t>
            </w:r>
            <w:proofErr w:type="spellEnd"/>
          </w:p>
        </w:tc>
        <w:tc>
          <w:tcPr>
            <w:tcW w:w="652" w:type="pct"/>
            <w:shd w:val="clear" w:color="auto" w:fill="auto"/>
          </w:tcPr>
          <w:p w14:paraId="41CEBC86" w14:textId="00D1BF85" w:rsidR="00C93068" w:rsidRPr="00791C3F" w:rsidRDefault="00111970" w:rsidP="009F6B5D">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2</w:t>
            </w:r>
            <w:r w:rsidR="00C93068" w:rsidRPr="00791C3F">
              <w:rPr>
                <w:rFonts w:ascii="Times New Roman" w:hAnsi="Times New Roman"/>
                <w:color w:val="000000" w:themeColor="text1"/>
                <w:lang w:val="ro-RO"/>
              </w:rPr>
              <w:t>h/S4</w:t>
            </w:r>
            <w:r>
              <w:rPr>
                <w:rFonts w:ascii="Times New Roman" w:hAnsi="Times New Roman"/>
                <w:color w:val="000000" w:themeColor="text1"/>
                <w:lang w:val="ro-RO"/>
              </w:rPr>
              <w:t>-S5</w:t>
            </w:r>
          </w:p>
        </w:tc>
        <w:tc>
          <w:tcPr>
            <w:tcW w:w="751" w:type="pct"/>
            <w:shd w:val="clear" w:color="auto" w:fill="auto"/>
          </w:tcPr>
          <w:p w14:paraId="6AA41445" w14:textId="77777777" w:rsidR="00C93068" w:rsidRPr="00791C3F" w:rsidRDefault="00C93068" w:rsidP="00EE612C">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332338A6" w14:textId="76835266" w:rsidR="00C93068" w:rsidRPr="00791C3F" w:rsidRDefault="00C93068" w:rsidP="00EE612C">
            <w:pPr>
              <w:spacing w:after="0" w:line="240" w:lineRule="auto"/>
              <w:rPr>
                <w:rFonts w:ascii="Times New Roman" w:hAnsi="Times New Roman"/>
                <w:i/>
                <w:iCs/>
                <w:color w:val="000000" w:themeColor="text1"/>
                <w:lang w:val="ro-RO"/>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191489" w:rsidRPr="00791C3F">
              <w:rPr>
                <w:rFonts w:ascii="Times New Roman" w:hAnsi="Times New Roman"/>
                <w:color w:val="000000" w:themeColor="text1"/>
                <w:lang w:val="it-IT"/>
              </w:rPr>
              <w:t xml:space="preserve"> </w:t>
            </w:r>
            <w:r w:rsidR="00050CF9">
              <w:rPr>
                <w:rFonts w:ascii="Times New Roman" w:hAnsi="Times New Roman"/>
                <w:color w:val="000000" w:themeColor="text1"/>
                <w:lang w:val="it-IT"/>
              </w:rPr>
              <w:t>Articol</w:t>
            </w:r>
            <w:r w:rsidR="00191489" w:rsidRPr="00791C3F">
              <w:rPr>
                <w:rFonts w:ascii="Times New Roman" w:hAnsi="Times New Roman"/>
                <w:color w:val="000000" w:themeColor="text1"/>
                <w:lang w:val="it-IT"/>
              </w:rPr>
              <w:t xml:space="preserve"> de </w:t>
            </w:r>
            <w:r w:rsidR="00050CF9">
              <w:rPr>
                <w:rFonts w:ascii="Times New Roman" w:hAnsi="Times New Roman"/>
                <w:color w:val="000000" w:themeColor="text1"/>
                <w:lang w:val="it-IT"/>
              </w:rPr>
              <w:t>ziar în care să fie descris stilul decizional propriu.</w:t>
            </w:r>
          </w:p>
        </w:tc>
        <w:tc>
          <w:tcPr>
            <w:tcW w:w="448" w:type="pct"/>
            <w:shd w:val="clear" w:color="auto" w:fill="auto"/>
          </w:tcPr>
          <w:p w14:paraId="11F1B119" w14:textId="77777777" w:rsidR="00C93068" w:rsidRPr="00791C3F" w:rsidRDefault="00C93068" w:rsidP="00767C8B">
            <w:pPr>
              <w:pStyle w:val="NormalWeb"/>
              <w:spacing w:before="0" w:beforeAutospacing="0" w:after="0"/>
              <w:rPr>
                <w:color w:val="000000" w:themeColor="text1"/>
                <w:sz w:val="22"/>
                <w:szCs w:val="22"/>
                <w:lang w:val="ro-RO"/>
              </w:rPr>
            </w:pPr>
          </w:p>
          <w:p w14:paraId="539C0701" w14:textId="63A542D0" w:rsidR="00C93068" w:rsidRPr="00791C3F" w:rsidRDefault="00C93068" w:rsidP="00767C8B">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Exemplu: Exercițiul </w:t>
            </w:r>
            <w:r w:rsidR="00050CF9">
              <w:rPr>
                <w:color w:val="000000" w:themeColor="text1"/>
                <w:sz w:val="22"/>
                <w:szCs w:val="22"/>
                <w:lang w:val="ro-RO"/>
              </w:rPr>
              <w:t>3</w:t>
            </w:r>
            <w:r w:rsidRPr="00791C3F">
              <w:rPr>
                <w:color w:val="000000" w:themeColor="text1"/>
                <w:sz w:val="22"/>
                <w:szCs w:val="22"/>
                <w:lang w:val="ro-RO"/>
              </w:rPr>
              <w:t>-pg 1</w:t>
            </w:r>
            <w:r w:rsidR="00050CF9">
              <w:rPr>
                <w:color w:val="000000" w:themeColor="text1"/>
                <w:sz w:val="22"/>
                <w:szCs w:val="22"/>
                <w:lang w:val="ro-RO"/>
              </w:rPr>
              <w:t>4</w:t>
            </w:r>
          </w:p>
          <w:p w14:paraId="6940F538" w14:textId="6950D484" w:rsidR="00C93068" w:rsidRPr="00791C3F" w:rsidRDefault="00C93068" w:rsidP="00767C8B">
            <w:pPr>
              <w:pStyle w:val="NormalWeb"/>
              <w:spacing w:before="0" w:beforeAutospacing="0" w:after="0"/>
              <w:rPr>
                <w:color w:val="000000" w:themeColor="text1"/>
                <w:sz w:val="22"/>
                <w:szCs w:val="22"/>
                <w:lang w:val="ro-RO"/>
              </w:rPr>
            </w:pPr>
            <w:r w:rsidRPr="00791C3F">
              <w:rPr>
                <w:color w:val="000000" w:themeColor="text1"/>
                <w:sz w:val="22"/>
                <w:szCs w:val="22"/>
                <w:lang w:val="ro-RO"/>
              </w:rPr>
              <w:t>Exercițiul 4-pg 1</w:t>
            </w:r>
            <w:r w:rsidR="00050CF9">
              <w:rPr>
                <w:color w:val="000000" w:themeColor="text1"/>
                <w:sz w:val="22"/>
                <w:szCs w:val="22"/>
                <w:lang w:val="ro-RO"/>
              </w:rPr>
              <w:t>4</w:t>
            </w:r>
          </w:p>
        </w:tc>
        <w:tc>
          <w:tcPr>
            <w:tcW w:w="600" w:type="pct"/>
          </w:tcPr>
          <w:p w14:paraId="17A4ABA4"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235960A9"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36DE0212"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7E023BBC"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36BA9B46" w14:textId="2FA90679" w:rsidR="001A386E" w:rsidRPr="00791C3F" w:rsidRDefault="001A386E" w:rsidP="001A386E">
            <w:pPr>
              <w:spacing w:after="0" w:line="240" w:lineRule="auto"/>
              <w:rPr>
                <w:rFonts w:ascii="Times New Roman" w:hAnsi="Times New Roman"/>
                <w:color w:val="000000" w:themeColor="text1"/>
                <w:lang w:val="ro-RO"/>
              </w:rPr>
            </w:pPr>
          </w:p>
          <w:p w14:paraId="7B3066B0" w14:textId="77777777" w:rsidR="00C93068" w:rsidRPr="00791C3F" w:rsidRDefault="00C93068" w:rsidP="00767C8B">
            <w:pPr>
              <w:pStyle w:val="NormalWeb"/>
              <w:spacing w:before="0" w:beforeAutospacing="0" w:after="0"/>
              <w:rPr>
                <w:color w:val="000000" w:themeColor="text1"/>
                <w:sz w:val="22"/>
                <w:szCs w:val="22"/>
                <w:lang w:val="ro-RO"/>
              </w:rPr>
            </w:pPr>
          </w:p>
        </w:tc>
      </w:tr>
      <w:tr w:rsidR="00791C3F" w:rsidRPr="00791C3F" w14:paraId="1511EFA2" w14:textId="0AE0739D" w:rsidTr="00913A3D">
        <w:trPr>
          <w:trHeight w:val="1696"/>
        </w:trPr>
        <w:tc>
          <w:tcPr>
            <w:tcW w:w="899" w:type="pct"/>
            <w:shd w:val="clear" w:color="auto" w:fill="auto"/>
          </w:tcPr>
          <w:p w14:paraId="26F5DF7A" w14:textId="5FBE0F2C" w:rsidR="00C93068" w:rsidRPr="00791C3F" w:rsidRDefault="00C93068" w:rsidP="00300A93">
            <w:pPr>
              <w:spacing w:after="0" w:line="240" w:lineRule="auto"/>
              <w:jc w:val="both"/>
              <w:rPr>
                <w:rFonts w:ascii="Times New Roman" w:hAnsi="Times New Roman"/>
                <w:b/>
                <w:bCs/>
                <w:color w:val="000000" w:themeColor="text1"/>
                <w:lang w:val="ro-RO"/>
              </w:rPr>
            </w:pPr>
            <w:r w:rsidRPr="00791C3F">
              <w:rPr>
                <w:rFonts w:ascii="Times New Roman" w:hAnsi="Times New Roman"/>
                <w:b/>
                <w:bCs/>
                <w:color w:val="000000" w:themeColor="text1"/>
                <w:lang w:val="ro-RO"/>
              </w:rPr>
              <w:lastRenderedPageBreak/>
              <w:t>L4:</w:t>
            </w:r>
            <w:r w:rsidR="00B73F2E">
              <w:rPr>
                <w:rFonts w:ascii="Times New Roman" w:hAnsi="Times New Roman"/>
                <w:b/>
                <w:bCs/>
                <w:color w:val="000000" w:themeColor="text1"/>
                <w:lang w:val="ro-RO"/>
              </w:rPr>
              <w:t xml:space="preserve"> </w:t>
            </w:r>
            <w:r w:rsidR="00B73F2E" w:rsidRPr="003047E9">
              <w:rPr>
                <w:rFonts w:ascii="Times New Roman" w:hAnsi="Times New Roman"/>
                <w:b/>
                <w:bCs/>
                <w:color w:val="000000" w:themeColor="text1"/>
                <w:lang w:val="it-IT"/>
              </w:rPr>
              <w:t>Siguranța este o alegere</w:t>
            </w:r>
            <w:r w:rsidR="00B73F2E" w:rsidRPr="00B73F2E">
              <w:rPr>
                <w:rFonts w:ascii="Times New Roman" w:hAnsi="Times New Roman"/>
                <w:b/>
                <w:bCs/>
                <w:color w:val="000000" w:themeColor="text1"/>
                <w:lang w:val="ro-RO"/>
              </w:rPr>
              <w:t xml:space="preserve"> </w:t>
            </w:r>
            <w:r w:rsidRPr="00791C3F">
              <w:rPr>
                <w:rFonts w:ascii="Times New Roman" w:hAnsi="Times New Roman"/>
                <w:b/>
                <w:bCs/>
                <w:color w:val="000000" w:themeColor="text1"/>
                <w:lang w:val="ro-RO"/>
              </w:rPr>
              <w:t xml:space="preserve"> </w:t>
            </w:r>
          </w:p>
          <w:p w14:paraId="719642D0" w14:textId="48AD3B73" w:rsidR="00C93068" w:rsidRPr="00791C3F" w:rsidRDefault="00C93068" w:rsidP="00300A93">
            <w:pPr>
              <w:spacing w:after="0" w:line="240" w:lineRule="auto"/>
              <w:jc w:val="both"/>
              <w:rPr>
                <w:rFonts w:ascii="Times New Roman" w:hAnsi="Times New Roman"/>
                <w:b/>
                <w:bCs/>
                <w:color w:val="000000" w:themeColor="text1"/>
                <w:lang w:val="ro-RO"/>
              </w:rPr>
            </w:pPr>
          </w:p>
        </w:tc>
        <w:tc>
          <w:tcPr>
            <w:tcW w:w="401" w:type="pct"/>
            <w:shd w:val="clear" w:color="auto" w:fill="auto"/>
          </w:tcPr>
          <w:p w14:paraId="2C8E2B3C" w14:textId="6520B2C7" w:rsidR="00C93068" w:rsidRPr="00791C3F" w:rsidRDefault="00C93068" w:rsidP="00300A93">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1.2.</w:t>
            </w:r>
          </w:p>
        </w:tc>
        <w:tc>
          <w:tcPr>
            <w:tcW w:w="1249" w:type="pct"/>
            <w:shd w:val="clear" w:color="auto" w:fill="auto"/>
          </w:tcPr>
          <w:p w14:paraId="107D54BF" w14:textId="2CBBF621" w:rsidR="00CC3AA0" w:rsidRDefault="003047E9" w:rsidP="003047E9">
            <w:pPr>
              <w:pStyle w:val="Listparagraf"/>
              <w:numPr>
                <w:ilvl w:val="0"/>
                <w:numId w:val="24"/>
              </w:numPr>
              <w:spacing w:after="0" w:line="240" w:lineRule="auto"/>
              <w:rPr>
                <w:rFonts w:ascii="Times New Roman" w:hAnsi="Times New Roman"/>
                <w:lang w:val="it-IT"/>
              </w:rPr>
            </w:pPr>
            <w:r w:rsidRPr="00410EEE">
              <w:rPr>
                <w:rFonts w:ascii="Times New Roman" w:hAnsi="Times New Roman"/>
                <w:lang w:val="it-IT"/>
              </w:rPr>
              <w:t>Siguranț</w:t>
            </w:r>
            <w:r w:rsidR="00CC3AA0">
              <w:rPr>
                <w:rFonts w:ascii="Times New Roman" w:hAnsi="Times New Roman"/>
                <w:lang w:val="it-IT"/>
              </w:rPr>
              <w:t>ă</w:t>
            </w:r>
          </w:p>
          <w:p w14:paraId="053E8D0C" w14:textId="77777777" w:rsidR="00CC3AA0" w:rsidRDefault="00CC3AA0" w:rsidP="00CC3AA0">
            <w:pPr>
              <w:pStyle w:val="Listparagraf"/>
              <w:numPr>
                <w:ilvl w:val="0"/>
                <w:numId w:val="24"/>
              </w:numPr>
              <w:spacing w:after="0" w:line="240" w:lineRule="auto"/>
              <w:rPr>
                <w:rFonts w:ascii="Times New Roman" w:hAnsi="Times New Roman"/>
                <w:lang w:val="it-IT"/>
              </w:rPr>
            </w:pPr>
            <w:r>
              <w:rPr>
                <w:rFonts w:ascii="Times New Roman" w:hAnsi="Times New Roman"/>
                <w:lang w:val="it-IT"/>
              </w:rPr>
              <w:t>A</w:t>
            </w:r>
            <w:r w:rsidR="003047E9" w:rsidRPr="00CC3AA0">
              <w:rPr>
                <w:rFonts w:ascii="Times New Roman" w:hAnsi="Times New Roman"/>
                <w:lang w:val="it-IT"/>
              </w:rPr>
              <w:t>legeri sănătoase</w:t>
            </w:r>
          </w:p>
          <w:p w14:paraId="33BFE467" w14:textId="1701EA16" w:rsidR="003047E9" w:rsidRPr="00CC3AA0" w:rsidRDefault="00CC3AA0" w:rsidP="00CC3AA0">
            <w:pPr>
              <w:pStyle w:val="Listparagraf"/>
              <w:numPr>
                <w:ilvl w:val="0"/>
                <w:numId w:val="24"/>
              </w:numPr>
              <w:spacing w:after="0" w:line="240" w:lineRule="auto"/>
              <w:rPr>
                <w:rFonts w:ascii="Times New Roman" w:hAnsi="Times New Roman"/>
                <w:lang w:val="it-IT"/>
              </w:rPr>
            </w:pPr>
            <w:r>
              <w:rPr>
                <w:rFonts w:ascii="Times New Roman" w:hAnsi="Times New Roman"/>
                <w:lang w:val="it-IT"/>
              </w:rPr>
              <w:t>S</w:t>
            </w:r>
            <w:r w:rsidR="003047E9" w:rsidRPr="00CC3AA0">
              <w:rPr>
                <w:rFonts w:ascii="Times New Roman" w:hAnsi="Times New Roman"/>
                <w:lang w:val="it-IT"/>
              </w:rPr>
              <w:t xml:space="preserve">til de viață sănătos </w:t>
            </w:r>
          </w:p>
          <w:p w14:paraId="651D786F" w14:textId="42A0F410" w:rsidR="00FE3184" w:rsidRPr="003047E9" w:rsidRDefault="00FE3184" w:rsidP="003047E9">
            <w:pPr>
              <w:spacing w:after="0" w:line="240" w:lineRule="auto"/>
              <w:ind w:left="360"/>
              <w:jc w:val="both"/>
              <w:rPr>
                <w:rFonts w:ascii="Times New Roman" w:hAnsi="Times New Roman"/>
                <w:color w:val="000000" w:themeColor="text1"/>
                <w:lang w:val="ro-RO"/>
              </w:rPr>
            </w:pPr>
          </w:p>
        </w:tc>
        <w:tc>
          <w:tcPr>
            <w:tcW w:w="652" w:type="pct"/>
            <w:shd w:val="clear" w:color="auto" w:fill="auto"/>
          </w:tcPr>
          <w:p w14:paraId="36A219C9" w14:textId="50AB967B" w:rsidR="00C93068" w:rsidRPr="00791C3F" w:rsidRDefault="00111970" w:rsidP="00300A93">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1</w:t>
            </w:r>
            <w:r w:rsidR="00C93068" w:rsidRPr="00791C3F">
              <w:rPr>
                <w:rFonts w:ascii="Times New Roman" w:hAnsi="Times New Roman"/>
                <w:color w:val="000000" w:themeColor="text1"/>
                <w:lang w:val="ro-RO"/>
              </w:rPr>
              <w:t>h/S</w:t>
            </w:r>
            <w:r w:rsidR="003D699A" w:rsidRPr="00791C3F">
              <w:rPr>
                <w:rFonts w:ascii="Times New Roman" w:hAnsi="Times New Roman"/>
                <w:color w:val="000000" w:themeColor="text1"/>
                <w:lang w:val="ro-RO"/>
              </w:rPr>
              <w:t>6</w:t>
            </w:r>
          </w:p>
        </w:tc>
        <w:tc>
          <w:tcPr>
            <w:tcW w:w="751" w:type="pct"/>
            <w:shd w:val="clear" w:color="auto" w:fill="auto"/>
          </w:tcPr>
          <w:p w14:paraId="480C27E9" w14:textId="77777777" w:rsidR="00C93068" w:rsidRPr="00791C3F" w:rsidRDefault="00C93068" w:rsidP="00300A93">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03C3F73C" w14:textId="13D65F78" w:rsidR="00C93068" w:rsidRPr="0035750D" w:rsidRDefault="00C93068" w:rsidP="00300A93">
            <w:pPr>
              <w:spacing w:after="0" w:line="240" w:lineRule="auto"/>
              <w:rPr>
                <w:rFonts w:ascii="Times New Roman" w:hAnsi="Times New Roman"/>
                <w:color w:val="000000" w:themeColor="text1"/>
                <w:lang w:val="it-IT"/>
              </w:rPr>
            </w:pPr>
            <w:r w:rsidRPr="00791C3F">
              <w:rPr>
                <w:rFonts w:ascii="Times New Roman" w:hAnsi="Times New Roman"/>
                <w:b/>
                <w:bCs/>
                <w:color w:val="000000" w:themeColor="text1"/>
                <w:lang w:val="ro-RO"/>
              </w:rPr>
              <w:t>Portofoliu:</w:t>
            </w:r>
            <w:r w:rsidR="00313764" w:rsidRPr="00791C3F">
              <w:rPr>
                <w:rFonts w:ascii="Times New Roman" w:hAnsi="Times New Roman"/>
                <w:b/>
                <w:bCs/>
                <w:color w:val="000000" w:themeColor="text1"/>
                <w:lang w:val="ro-RO"/>
              </w:rPr>
              <w:t xml:space="preserve"> </w:t>
            </w:r>
            <w:r w:rsidR="0035750D" w:rsidRPr="0035750D">
              <w:rPr>
                <w:lang w:val="it-IT"/>
              </w:rPr>
              <w:t xml:space="preserve"> </w:t>
            </w:r>
            <w:r w:rsidR="0035750D" w:rsidRPr="0035750D">
              <w:rPr>
                <w:rFonts w:ascii="Times New Roman" w:hAnsi="Times New Roman"/>
                <w:color w:val="000000" w:themeColor="text1"/>
                <w:lang w:val="it-IT"/>
              </w:rPr>
              <w:t xml:space="preserve">Realizarea unui eseu despre propriile obiceiuri: </w:t>
            </w:r>
            <w:r w:rsidR="0035750D" w:rsidRPr="0035750D">
              <w:rPr>
                <w:lang w:val="it-IT"/>
              </w:rPr>
              <w:t xml:space="preserve"> </w:t>
            </w:r>
            <w:r w:rsidR="0035750D" w:rsidRPr="0035750D">
              <w:rPr>
                <w:rFonts w:ascii="Times New Roman" w:hAnsi="Times New Roman"/>
                <w:color w:val="000000" w:themeColor="text1"/>
                <w:lang w:val="it-IT"/>
              </w:rPr>
              <w:t>odihna, alimentația, relațiile, sportul, învățatul și timpul petrecut online</w:t>
            </w:r>
            <w:r w:rsidR="0035750D">
              <w:rPr>
                <w:rFonts w:ascii="Times New Roman" w:hAnsi="Times New Roman"/>
                <w:color w:val="000000" w:themeColor="text1"/>
                <w:lang w:val="it-IT"/>
              </w:rPr>
              <w:t>.</w:t>
            </w:r>
          </w:p>
        </w:tc>
        <w:tc>
          <w:tcPr>
            <w:tcW w:w="448" w:type="pct"/>
            <w:tcBorders>
              <w:bottom w:val="single" w:sz="4" w:space="0" w:color="auto"/>
            </w:tcBorders>
            <w:shd w:val="clear" w:color="auto" w:fill="auto"/>
          </w:tcPr>
          <w:p w14:paraId="041E2821" w14:textId="77777777" w:rsidR="00C93068" w:rsidRPr="00791C3F" w:rsidRDefault="00C93068" w:rsidP="00300A93">
            <w:pPr>
              <w:pStyle w:val="NormalWeb"/>
              <w:spacing w:before="0" w:beforeAutospacing="0" w:after="0"/>
              <w:rPr>
                <w:color w:val="000000" w:themeColor="text1"/>
                <w:sz w:val="22"/>
                <w:szCs w:val="22"/>
                <w:lang w:val="ro-RO"/>
              </w:rPr>
            </w:pPr>
          </w:p>
          <w:p w14:paraId="5CD5D801" w14:textId="05680F43" w:rsidR="00C93068" w:rsidRPr="00791C3F" w:rsidRDefault="00C93068" w:rsidP="00300A93">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025F402A" w14:textId="45504096" w:rsidR="00C93068" w:rsidRPr="00791C3F" w:rsidRDefault="00C93068" w:rsidP="00300A93">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CC3AA0">
              <w:rPr>
                <w:color w:val="000000" w:themeColor="text1"/>
                <w:sz w:val="22"/>
                <w:szCs w:val="22"/>
                <w:lang w:val="ro-RO"/>
              </w:rPr>
              <w:t>2</w:t>
            </w:r>
            <w:r w:rsidRPr="00791C3F">
              <w:rPr>
                <w:color w:val="000000" w:themeColor="text1"/>
                <w:sz w:val="22"/>
                <w:szCs w:val="22"/>
                <w:lang w:val="ro-RO"/>
              </w:rPr>
              <w:t xml:space="preserve">-pg </w:t>
            </w:r>
            <w:r w:rsidR="00FB6B33" w:rsidRPr="00791C3F">
              <w:rPr>
                <w:color w:val="000000" w:themeColor="text1"/>
                <w:sz w:val="22"/>
                <w:szCs w:val="22"/>
                <w:lang w:val="ro-RO"/>
              </w:rPr>
              <w:t>2</w:t>
            </w:r>
            <w:r w:rsidR="00CC3AA0">
              <w:rPr>
                <w:color w:val="000000" w:themeColor="text1"/>
                <w:sz w:val="22"/>
                <w:szCs w:val="22"/>
                <w:lang w:val="ro-RO"/>
              </w:rPr>
              <w:t>1</w:t>
            </w:r>
          </w:p>
          <w:p w14:paraId="0FF069A7" w14:textId="1F16E4A9" w:rsidR="00C93068" w:rsidRPr="00791C3F" w:rsidRDefault="00C93068" w:rsidP="00300A93">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CC3AA0">
              <w:rPr>
                <w:color w:val="000000" w:themeColor="text1"/>
                <w:sz w:val="22"/>
                <w:szCs w:val="22"/>
                <w:lang w:val="ro-RO"/>
              </w:rPr>
              <w:t>3</w:t>
            </w:r>
            <w:r w:rsidRPr="00791C3F">
              <w:rPr>
                <w:color w:val="000000" w:themeColor="text1"/>
                <w:sz w:val="22"/>
                <w:szCs w:val="22"/>
                <w:lang w:val="ro-RO"/>
              </w:rPr>
              <w:t xml:space="preserve">-pg </w:t>
            </w:r>
            <w:r w:rsidR="00FB6B33" w:rsidRPr="00791C3F">
              <w:rPr>
                <w:color w:val="000000" w:themeColor="text1"/>
                <w:sz w:val="22"/>
                <w:szCs w:val="22"/>
                <w:lang w:val="ro-RO"/>
              </w:rPr>
              <w:t>21</w:t>
            </w:r>
          </w:p>
        </w:tc>
        <w:tc>
          <w:tcPr>
            <w:tcW w:w="600" w:type="pct"/>
            <w:tcBorders>
              <w:bottom w:val="single" w:sz="4" w:space="0" w:color="auto"/>
            </w:tcBorders>
          </w:tcPr>
          <w:p w14:paraId="2FE3AF90"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4CD2E6B4"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51E9547E"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7F5B3C16"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5FC0034F" w14:textId="77777777" w:rsidR="00C93068" w:rsidRPr="00791C3F" w:rsidRDefault="00C93068" w:rsidP="0035750D">
            <w:pPr>
              <w:spacing w:after="0" w:line="240" w:lineRule="auto"/>
              <w:rPr>
                <w:color w:val="000000" w:themeColor="text1"/>
                <w:lang w:val="ro-RO"/>
              </w:rPr>
            </w:pPr>
          </w:p>
        </w:tc>
      </w:tr>
      <w:tr w:rsidR="00791C3F" w:rsidRPr="00791C3F" w14:paraId="5DC1E892" w14:textId="644BCD28" w:rsidTr="00913A3D">
        <w:trPr>
          <w:trHeight w:val="536"/>
        </w:trPr>
        <w:tc>
          <w:tcPr>
            <w:tcW w:w="899" w:type="pct"/>
            <w:shd w:val="clear" w:color="auto" w:fill="auto"/>
          </w:tcPr>
          <w:p w14:paraId="3317FA50" w14:textId="4FD8D2C7" w:rsidR="00C93068" w:rsidRPr="00791C3F" w:rsidRDefault="00C93068" w:rsidP="00300A93">
            <w:pPr>
              <w:spacing w:after="0" w:line="240" w:lineRule="auto"/>
              <w:jc w:val="both"/>
              <w:rPr>
                <w:rFonts w:ascii="Times New Roman" w:hAnsi="Times New Roman"/>
                <w:b/>
                <w:bCs/>
                <w:color w:val="000000" w:themeColor="text1"/>
                <w:lang w:val="ro-RO"/>
              </w:rPr>
            </w:pPr>
            <w:r w:rsidRPr="00791C3F">
              <w:rPr>
                <w:rFonts w:ascii="Times New Roman" w:hAnsi="Times New Roman"/>
                <w:b/>
                <w:bCs/>
                <w:color w:val="000000" w:themeColor="text1"/>
                <w:lang w:val="ro-RO"/>
              </w:rPr>
              <w:t xml:space="preserve">L5: </w:t>
            </w:r>
            <w:r w:rsidR="007E5511" w:rsidRPr="007E5511">
              <w:t xml:space="preserve"> </w:t>
            </w:r>
            <w:r w:rsidR="007E5511" w:rsidRPr="007E5511">
              <w:rPr>
                <w:rFonts w:ascii="Times New Roman" w:hAnsi="Times New Roman"/>
                <w:b/>
                <w:bCs/>
                <w:color w:val="000000" w:themeColor="text1"/>
              </w:rPr>
              <w:t xml:space="preserve">Plasa de </w:t>
            </w:r>
            <w:proofErr w:type="spellStart"/>
            <w:r w:rsidR="007E5511" w:rsidRPr="007E5511">
              <w:rPr>
                <w:rFonts w:ascii="Times New Roman" w:hAnsi="Times New Roman"/>
                <w:b/>
                <w:bCs/>
                <w:color w:val="000000" w:themeColor="text1"/>
              </w:rPr>
              <w:t>siguranță</w:t>
            </w:r>
            <w:proofErr w:type="spellEnd"/>
          </w:p>
          <w:p w14:paraId="5236842D" w14:textId="77777777" w:rsidR="00C93068" w:rsidRPr="00791C3F" w:rsidRDefault="00C93068" w:rsidP="00300A93">
            <w:pPr>
              <w:spacing w:after="0" w:line="240" w:lineRule="auto"/>
              <w:jc w:val="both"/>
              <w:rPr>
                <w:rFonts w:ascii="Times New Roman" w:hAnsi="Times New Roman"/>
                <w:b/>
                <w:bCs/>
                <w:color w:val="000000" w:themeColor="text1"/>
                <w:lang w:val="ro-RO"/>
              </w:rPr>
            </w:pPr>
          </w:p>
        </w:tc>
        <w:tc>
          <w:tcPr>
            <w:tcW w:w="401" w:type="pct"/>
            <w:shd w:val="clear" w:color="auto" w:fill="auto"/>
          </w:tcPr>
          <w:p w14:paraId="10799A80" w14:textId="2B2F79FC" w:rsidR="00C93068" w:rsidRPr="00791C3F" w:rsidRDefault="00C93068" w:rsidP="00300A93">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1.2.</w:t>
            </w:r>
          </w:p>
        </w:tc>
        <w:tc>
          <w:tcPr>
            <w:tcW w:w="1249" w:type="pct"/>
            <w:shd w:val="clear" w:color="auto" w:fill="auto"/>
          </w:tcPr>
          <w:p w14:paraId="1C8C63B8" w14:textId="77777777" w:rsidR="007E5511" w:rsidRPr="00383A48" w:rsidRDefault="007E5511" w:rsidP="007E5511">
            <w:pPr>
              <w:pStyle w:val="Listparagraf"/>
              <w:numPr>
                <w:ilvl w:val="0"/>
                <w:numId w:val="25"/>
              </w:numPr>
              <w:spacing w:after="0" w:line="240" w:lineRule="auto"/>
              <w:jc w:val="both"/>
              <w:rPr>
                <w:rFonts w:ascii="Times New Roman" w:hAnsi="Times New Roman"/>
              </w:rPr>
            </w:pPr>
            <w:proofErr w:type="spellStart"/>
            <w:r w:rsidRPr="00383A48">
              <w:rPr>
                <w:rFonts w:ascii="Times New Roman" w:hAnsi="Times New Roman"/>
              </w:rPr>
              <w:t>Reziliență</w:t>
            </w:r>
            <w:proofErr w:type="spellEnd"/>
          </w:p>
          <w:p w14:paraId="6D892688" w14:textId="6229C508" w:rsidR="007E5511" w:rsidRPr="00383A48" w:rsidRDefault="007E5511" w:rsidP="007E5511">
            <w:pPr>
              <w:pStyle w:val="Listparagraf"/>
              <w:numPr>
                <w:ilvl w:val="0"/>
                <w:numId w:val="25"/>
              </w:numPr>
              <w:spacing w:after="0" w:line="240" w:lineRule="auto"/>
              <w:jc w:val="both"/>
              <w:rPr>
                <w:rFonts w:ascii="Times New Roman" w:hAnsi="Times New Roman"/>
              </w:rPr>
            </w:pPr>
            <w:proofErr w:type="spellStart"/>
            <w:r w:rsidRPr="00383A48">
              <w:rPr>
                <w:rFonts w:ascii="Times New Roman" w:hAnsi="Times New Roman"/>
              </w:rPr>
              <w:t>Schimbare</w:t>
            </w:r>
            <w:proofErr w:type="spellEnd"/>
          </w:p>
          <w:p w14:paraId="2428E669" w14:textId="4760F44E" w:rsidR="00A16A0F" w:rsidRPr="007E5511" w:rsidRDefault="00A16A0F" w:rsidP="007E5511">
            <w:pPr>
              <w:spacing w:after="0" w:line="240" w:lineRule="auto"/>
              <w:ind w:left="360"/>
              <w:jc w:val="both"/>
              <w:rPr>
                <w:rFonts w:ascii="Times New Roman" w:hAnsi="Times New Roman"/>
                <w:color w:val="000000" w:themeColor="text1"/>
                <w:lang w:val="ro-RO"/>
              </w:rPr>
            </w:pPr>
          </w:p>
        </w:tc>
        <w:tc>
          <w:tcPr>
            <w:tcW w:w="652" w:type="pct"/>
            <w:shd w:val="clear" w:color="auto" w:fill="auto"/>
          </w:tcPr>
          <w:p w14:paraId="5CA98601" w14:textId="08EC6CA0" w:rsidR="00C93068" w:rsidRPr="00791C3F" w:rsidRDefault="007E5511" w:rsidP="00841007">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1</w:t>
            </w:r>
            <w:r w:rsidR="00C93068" w:rsidRPr="00791C3F">
              <w:rPr>
                <w:rFonts w:ascii="Times New Roman" w:hAnsi="Times New Roman"/>
                <w:color w:val="000000" w:themeColor="text1"/>
                <w:lang w:val="ro-RO"/>
              </w:rPr>
              <w:t>h/S</w:t>
            </w:r>
            <w:r w:rsidR="00111970">
              <w:rPr>
                <w:rFonts w:ascii="Times New Roman" w:hAnsi="Times New Roman"/>
                <w:color w:val="000000" w:themeColor="text1"/>
                <w:lang w:val="ro-RO"/>
              </w:rPr>
              <w:t>7</w:t>
            </w:r>
          </w:p>
          <w:p w14:paraId="501C0FAD" w14:textId="42FBAE0D" w:rsidR="00C93068" w:rsidRPr="00791C3F" w:rsidRDefault="00C93068" w:rsidP="00300A93">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xml:space="preserve"> </w:t>
            </w:r>
          </w:p>
        </w:tc>
        <w:tc>
          <w:tcPr>
            <w:tcW w:w="751" w:type="pct"/>
            <w:tcBorders>
              <w:right w:val="single" w:sz="4" w:space="0" w:color="auto"/>
            </w:tcBorders>
            <w:shd w:val="clear" w:color="auto" w:fill="auto"/>
          </w:tcPr>
          <w:p w14:paraId="4128D9A4" w14:textId="77777777" w:rsidR="00C93068" w:rsidRPr="00791C3F" w:rsidRDefault="00C93068" w:rsidP="00841007">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5F924F44" w14:textId="271AFE65" w:rsidR="00C93068" w:rsidRPr="005F2447" w:rsidRDefault="00C93068" w:rsidP="00841007">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5F2447">
              <w:rPr>
                <w:rFonts w:ascii="Times New Roman" w:hAnsi="Times New Roman"/>
                <w:color w:val="000000" w:themeColor="text1"/>
                <w:lang w:val="ro-RO"/>
              </w:rPr>
              <w:t xml:space="preserve">Notarea </w:t>
            </w:r>
            <w:r w:rsidR="005F2447" w:rsidRPr="005F2447">
              <w:rPr>
                <w:rFonts w:ascii="Times New Roman" w:hAnsi="Times New Roman"/>
                <w:color w:val="000000" w:themeColor="text1"/>
                <w:lang w:val="ro-RO"/>
              </w:rPr>
              <w:t xml:space="preserve"> modalitățil</w:t>
            </w:r>
            <w:r w:rsidR="005F2447">
              <w:rPr>
                <w:rFonts w:ascii="Times New Roman" w:hAnsi="Times New Roman"/>
                <w:color w:val="000000" w:themeColor="text1"/>
                <w:lang w:val="ro-RO"/>
              </w:rPr>
              <w:t>or</w:t>
            </w:r>
            <w:r w:rsidR="005F2447" w:rsidRPr="005F2447">
              <w:rPr>
                <w:rFonts w:ascii="Times New Roman" w:hAnsi="Times New Roman"/>
                <w:color w:val="000000" w:themeColor="text1"/>
                <w:lang w:val="ro-RO"/>
              </w:rPr>
              <w:t xml:space="preserve"> prin care crezi că îți poți crește sentimentul încrederii în </w:t>
            </w:r>
            <w:r w:rsidR="005F2447">
              <w:rPr>
                <w:rFonts w:ascii="Times New Roman" w:hAnsi="Times New Roman"/>
                <w:color w:val="000000" w:themeColor="text1"/>
                <w:lang w:val="ro-RO"/>
              </w:rPr>
              <w:t>propria persoană</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649A32A7" w14:textId="77777777" w:rsidR="00C93068" w:rsidRPr="00791C3F" w:rsidRDefault="00C93068" w:rsidP="00841007">
            <w:pPr>
              <w:pStyle w:val="NormalWeb"/>
              <w:spacing w:before="0" w:beforeAutospacing="0" w:after="0"/>
              <w:rPr>
                <w:color w:val="000000" w:themeColor="text1"/>
                <w:sz w:val="22"/>
                <w:szCs w:val="22"/>
                <w:lang w:val="ro-RO"/>
              </w:rPr>
            </w:pPr>
          </w:p>
          <w:p w14:paraId="227C0A6A" w14:textId="3C5CA986" w:rsidR="00C93068" w:rsidRPr="00791C3F" w:rsidRDefault="00C93068" w:rsidP="00841007">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0BA842A0" w14:textId="0191B370" w:rsidR="00C93068" w:rsidRPr="00791C3F" w:rsidRDefault="00C93068" w:rsidP="00841007">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7E5511">
              <w:rPr>
                <w:color w:val="000000" w:themeColor="text1"/>
                <w:sz w:val="22"/>
                <w:szCs w:val="22"/>
                <w:lang w:val="ro-RO"/>
              </w:rPr>
              <w:t>1</w:t>
            </w:r>
            <w:r w:rsidRPr="00791C3F">
              <w:rPr>
                <w:color w:val="000000" w:themeColor="text1"/>
                <w:sz w:val="22"/>
                <w:szCs w:val="22"/>
                <w:lang w:val="ro-RO"/>
              </w:rPr>
              <w:t>-pg 2</w:t>
            </w:r>
            <w:r w:rsidR="007E5511">
              <w:rPr>
                <w:color w:val="000000" w:themeColor="text1"/>
                <w:sz w:val="22"/>
                <w:szCs w:val="22"/>
                <w:lang w:val="ro-RO"/>
              </w:rPr>
              <w:t>3</w:t>
            </w:r>
          </w:p>
          <w:p w14:paraId="0AF7C15E" w14:textId="7849AEE1" w:rsidR="00C93068" w:rsidRPr="00791C3F" w:rsidRDefault="00C93068" w:rsidP="00841007">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5F2447">
              <w:rPr>
                <w:color w:val="000000" w:themeColor="text1"/>
                <w:sz w:val="22"/>
                <w:szCs w:val="22"/>
                <w:lang w:val="ro-RO"/>
              </w:rPr>
              <w:t>3</w:t>
            </w:r>
            <w:r w:rsidRPr="00791C3F">
              <w:rPr>
                <w:color w:val="000000" w:themeColor="text1"/>
                <w:sz w:val="22"/>
                <w:szCs w:val="22"/>
                <w:lang w:val="ro-RO"/>
              </w:rPr>
              <w:t>-pg 2</w:t>
            </w:r>
            <w:r w:rsidR="00FE445F" w:rsidRPr="00791C3F">
              <w:rPr>
                <w:color w:val="000000" w:themeColor="text1"/>
                <w:sz w:val="22"/>
                <w:szCs w:val="22"/>
                <w:lang w:val="ro-RO"/>
              </w:rPr>
              <w:t>4</w:t>
            </w:r>
          </w:p>
        </w:tc>
        <w:tc>
          <w:tcPr>
            <w:tcW w:w="600" w:type="pct"/>
            <w:tcBorders>
              <w:top w:val="single" w:sz="4" w:space="0" w:color="auto"/>
              <w:left w:val="single" w:sz="4" w:space="0" w:color="auto"/>
              <w:bottom w:val="single" w:sz="4" w:space="0" w:color="auto"/>
              <w:right w:val="single" w:sz="4" w:space="0" w:color="auto"/>
            </w:tcBorders>
          </w:tcPr>
          <w:p w14:paraId="7AA5F75B"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4C0F4802"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014A4893"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19CEECB2"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0F1D0E40" w14:textId="031EBFDC" w:rsidR="00CF3BC7" w:rsidRPr="00791C3F" w:rsidRDefault="00CF3BC7"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-activitate în familie</w:t>
            </w:r>
          </w:p>
          <w:p w14:paraId="325B3279" w14:textId="7E71E5F3" w:rsidR="001A386E" w:rsidRPr="00791C3F" w:rsidRDefault="001A386E" w:rsidP="001A386E">
            <w:pPr>
              <w:spacing w:after="0" w:line="240" w:lineRule="auto"/>
              <w:rPr>
                <w:rFonts w:ascii="Times New Roman" w:hAnsi="Times New Roman"/>
                <w:color w:val="000000" w:themeColor="text1"/>
                <w:lang w:val="ro-RO"/>
              </w:rPr>
            </w:pPr>
          </w:p>
          <w:p w14:paraId="4B0A611B" w14:textId="77777777" w:rsidR="00C93068" w:rsidRPr="00791C3F" w:rsidRDefault="00C93068" w:rsidP="00841007">
            <w:pPr>
              <w:pStyle w:val="NormalWeb"/>
              <w:spacing w:before="0" w:beforeAutospacing="0" w:after="0"/>
              <w:rPr>
                <w:color w:val="000000" w:themeColor="text1"/>
                <w:sz w:val="22"/>
                <w:szCs w:val="22"/>
                <w:lang w:val="ro-RO"/>
              </w:rPr>
            </w:pPr>
          </w:p>
        </w:tc>
      </w:tr>
      <w:tr w:rsidR="00791C3F" w:rsidRPr="00791C3F" w14:paraId="48FEF927" w14:textId="683C2006" w:rsidTr="00913A3D">
        <w:trPr>
          <w:trHeight w:val="1718"/>
        </w:trPr>
        <w:tc>
          <w:tcPr>
            <w:tcW w:w="899" w:type="pct"/>
            <w:shd w:val="clear" w:color="auto" w:fill="auto"/>
          </w:tcPr>
          <w:p w14:paraId="3E754D26" w14:textId="08F225DB" w:rsidR="00C93068" w:rsidRPr="00791C3F" w:rsidRDefault="00C93068" w:rsidP="000B621E">
            <w:pPr>
              <w:spacing w:after="0" w:line="240" w:lineRule="auto"/>
              <w:rPr>
                <w:rFonts w:ascii="Times New Roman" w:hAnsi="Times New Roman"/>
                <w:b/>
                <w:bCs/>
                <w:color w:val="000000" w:themeColor="text1"/>
                <w:lang w:val="ro-RO"/>
              </w:rPr>
            </w:pPr>
            <w:r w:rsidRPr="00791C3F">
              <w:rPr>
                <w:rFonts w:ascii="Times New Roman" w:hAnsi="Times New Roman"/>
                <w:b/>
                <w:bCs/>
                <w:color w:val="000000" w:themeColor="text1"/>
                <w:lang w:val="ro-RO"/>
              </w:rPr>
              <w:t xml:space="preserve">L6:  </w:t>
            </w:r>
            <w:r w:rsidR="00F87F6A" w:rsidRPr="00F87F6A">
              <w:t xml:space="preserve"> </w:t>
            </w:r>
            <w:proofErr w:type="spellStart"/>
            <w:r w:rsidR="00F87F6A" w:rsidRPr="00F87F6A">
              <w:rPr>
                <w:rFonts w:ascii="Times New Roman" w:hAnsi="Times New Roman"/>
                <w:b/>
                <w:bCs/>
                <w:color w:val="000000" w:themeColor="text1"/>
              </w:rPr>
              <w:t>Cercul</w:t>
            </w:r>
            <w:proofErr w:type="spellEnd"/>
            <w:r w:rsidR="00F87F6A" w:rsidRPr="00F87F6A">
              <w:rPr>
                <w:rFonts w:ascii="Times New Roman" w:hAnsi="Times New Roman"/>
                <w:b/>
                <w:bCs/>
                <w:color w:val="000000" w:themeColor="text1"/>
              </w:rPr>
              <w:t xml:space="preserve"> </w:t>
            </w:r>
            <w:proofErr w:type="spellStart"/>
            <w:r w:rsidR="00F87F6A" w:rsidRPr="00F87F6A">
              <w:rPr>
                <w:rFonts w:ascii="Times New Roman" w:hAnsi="Times New Roman"/>
                <w:b/>
                <w:bCs/>
                <w:color w:val="000000" w:themeColor="text1"/>
              </w:rPr>
              <w:t>familiei</w:t>
            </w:r>
            <w:proofErr w:type="spellEnd"/>
          </w:p>
        </w:tc>
        <w:tc>
          <w:tcPr>
            <w:tcW w:w="401" w:type="pct"/>
            <w:shd w:val="clear" w:color="auto" w:fill="auto"/>
          </w:tcPr>
          <w:p w14:paraId="351D8B8A" w14:textId="39F20273" w:rsidR="00C93068" w:rsidRPr="00791C3F" w:rsidRDefault="00C93068" w:rsidP="00300A93">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1.2.</w:t>
            </w:r>
          </w:p>
        </w:tc>
        <w:tc>
          <w:tcPr>
            <w:tcW w:w="1249" w:type="pct"/>
            <w:shd w:val="clear" w:color="auto" w:fill="auto"/>
          </w:tcPr>
          <w:p w14:paraId="396156AD" w14:textId="26D9C7F3" w:rsidR="00F87F6A" w:rsidRPr="00F87F6A" w:rsidRDefault="00F87F6A" w:rsidP="009E189D">
            <w:pPr>
              <w:pStyle w:val="Listparagraf"/>
              <w:numPr>
                <w:ilvl w:val="0"/>
                <w:numId w:val="26"/>
              </w:numPr>
              <w:spacing w:after="0" w:line="240" w:lineRule="auto"/>
              <w:jc w:val="both"/>
              <w:rPr>
                <w:rFonts w:ascii="Times New Roman" w:hAnsi="Times New Roman"/>
                <w:color w:val="000000" w:themeColor="text1"/>
                <w:lang w:val="ro-RO"/>
              </w:rPr>
            </w:pPr>
            <w:r w:rsidRPr="00F87F6A">
              <w:rPr>
                <w:rFonts w:ascii="Times New Roman" w:hAnsi="Times New Roman"/>
                <w:lang w:val="it-IT"/>
              </w:rPr>
              <w:t>Sănătatea vieții de familie</w:t>
            </w:r>
          </w:p>
          <w:p w14:paraId="497EF3B7" w14:textId="7FA42F23" w:rsidR="009E189D" w:rsidRPr="00791C3F" w:rsidRDefault="00F87F6A" w:rsidP="009E189D">
            <w:pPr>
              <w:pStyle w:val="Listparagraf"/>
              <w:numPr>
                <w:ilvl w:val="0"/>
                <w:numId w:val="26"/>
              </w:numPr>
              <w:spacing w:after="0" w:line="240" w:lineRule="auto"/>
              <w:jc w:val="both"/>
              <w:rPr>
                <w:rFonts w:ascii="Times New Roman" w:hAnsi="Times New Roman"/>
                <w:color w:val="000000" w:themeColor="text1"/>
                <w:lang w:val="ro-RO"/>
              </w:rPr>
            </w:pPr>
            <w:r w:rsidRPr="00F87F6A">
              <w:rPr>
                <w:rFonts w:ascii="Times New Roman" w:hAnsi="Times New Roman"/>
                <w:lang w:val="it-IT"/>
              </w:rPr>
              <w:t>Situații cu potențial de risc</w:t>
            </w:r>
          </w:p>
        </w:tc>
        <w:tc>
          <w:tcPr>
            <w:tcW w:w="652" w:type="pct"/>
            <w:shd w:val="clear" w:color="auto" w:fill="auto"/>
          </w:tcPr>
          <w:p w14:paraId="2658915E" w14:textId="0D16ACE0" w:rsidR="00C93068" w:rsidRPr="00791C3F" w:rsidRDefault="00C93068" w:rsidP="00904068">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w:t>
            </w:r>
            <w:r w:rsidR="00111970">
              <w:rPr>
                <w:rFonts w:ascii="Times New Roman" w:hAnsi="Times New Roman"/>
                <w:color w:val="000000" w:themeColor="text1"/>
                <w:lang w:val="ro-RO"/>
              </w:rPr>
              <w:t>8</w:t>
            </w:r>
          </w:p>
        </w:tc>
        <w:tc>
          <w:tcPr>
            <w:tcW w:w="751" w:type="pct"/>
            <w:shd w:val="clear" w:color="auto" w:fill="auto"/>
          </w:tcPr>
          <w:p w14:paraId="6FB73913" w14:textId="77777777" w:rsidR="00C93068" w:rsidRPr="00791C3F" w:rsidRDefault="00C93068" w:rsidP="00D121C5">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2ECD8D7B" w14:textId="0BBF69C9" w:rsidR="00C93068" w:rsidRPr="00351D1D" w:rsidRDefault="00C93068" w:rsidP="00D121C5">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9E189D" w:rsidRPr="00351D1D">
              <w:rPr>
                <w:rFonts w:ascii="Times New Roman" w:hAnsi="Times New Roman"/>
                <w:color w:val="000000" w:themeColor="text1"/>
                <w:lang w:val="ro-RO"/>
              </w:rPr>
              <w:t xml:space="preserve"> </w:t>
            </w:r>
            <w:r w:rsidR="00351D1D" w:rsidRPr="00351D1D">
              <w:rPr>
                <w:lang w:val="ro-RO"/>
              </w:rPr>
              <w:t xml:space="preserve"> </w:t>
            </w:r>
            <w:r w:rsidR="00351D1D" w:rsidRPr="00351D1D">
              <w:rPr>
                <w:rFonts w:ascii="Times New Roman" w:hAnsi="Times New Roman"/>
                <w:color w:val="000000" w:themeColor="text1"/>
                <w:lang w:val="ro-RO"/>
              </w:rPr>
              <w:t>Se realizează o reprezentare grafică a rețelei de suport, având în centru o fotografie personală, conectată prin linii la diferite căsuțe ce indică persoane sau organizații și tipul de sprijin oferit de acestea.</w:t>
            </w:r>
          </w:p>
        </w:tc>
        <w:tc>
          <w:tcPr>
            <w:tcW w:w="448" w:type="pct"/>
            <w:tcBorders>
              <w:top w:val="single" w:sz="4" w:space="0" w:color="auto"/>
            </w:tcBorders>
            <w:shd w:val="clear" w:color="auto" w:fill="auto"/>
          </w:tcPr>
          <w:p w14:paraId="552F5ED9" w14:textId="77777777" w:rsidR="00C93068" w:rsidRPr="00791C3F" w:rsidRDefault="00C93068" w:rsidP="00841007">
            <w:pPr>
              <w:pStyle w:val="NormalWeb"/>
              <w:spacing w:before="0" w:beforeAutospacing="0" w:after="0"/>
              <w:rPr>
                <w:color w:val="000000" w:themeColor="text1"/>
                <w:sz w:val="22"/>
                <w:szCs w:val="22"/>
                <w:lang w:val="ro-RO"/>
              </w:rPr>
            </w:pPr>
          </w:p>
          <w:p w14:paraId="34B57429" w14:textId="1CFA9B95" w:rsidR="00C93068" w:rsidRPr="00791C3F" w:rsidRDefault="00C93068" w:rsidP="00841007">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30361134" w14:textId="5DF1DC5D" w:rsidR="00C93068" w:rsidRPr="00791C3F" w:rsidRDefault="00C93068" w:rsidP="00841007">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F87F6A">
              <w:rPr>
                <w:color w:val="000000" w:themeColor="text1"/>
                <w:sz w:val="22"/>
                <w:szCs w:val="22"/>
                <w:lang w:val="ro-RO"/>
              </w:rPr>
              <w:t>2</w:t>
            </w:r>
            <w:r w:rsidRPr="00791C3F">
              <w:rPr>
                <w:color w:val="000000" w:themeColor="text1"/>
                <w:sz w:val="22"/>
                <w:szCs w:val="22"/>
                <w:lang w:val="ro-RO"/>
              </w:rPr>
              <w:t>-pg 2</w:t>
            </w:r>
            <w:r w:rsidR="00F87F6A">
              <w:rPr>
                <w:color w:val="000000" w:themeColor="text1"/>
                <w:sz w:val="22"/>
                <w:szCs w:val="22"/>
                <w:lang w:val="ro-RO"/>
              </w:rPr>
              <w:t>7</w:t>
            </w:r>
          </w:p>
          <w:p w14:paraId="1EB9625B" w14:textId="52D58624" w:rsidR="00C93068" w:rsidRPr="00791C3F" w:rsidRDefault="00C93068" w:rsidP="00841007">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A51D7C" w:rsidRPr="00791C3F">
              <w:rPr>
                <w:color w:val="000000" w:themeColor="text1"/>
                <w:sz w:val="22"/>
                <w:szCs w:val="22"/>
                <w:lang w:val="ro-RO"/>
              </w:rPr>
              <w:t>4</w:t>
            </w:r>
            <w:r w:rsidRPr="00791C3F">
              <w:rPr>
                <w:color w:val="000000" w:themeColor="text1"/>
                <w:sz w:val="22"/>
                <w:szCs w:val="22"/>
                <w:lang w:val="ro-RO"/>
              </w:rPr>
              <w:t>-pg 2</w:t>
            </w:r>
            <w:r w:rsidR="00A51D7C" w:rsidRPr="00791C3F">
              <w:rPr>
                <w:color w:val="000000" w:themeColor="text1"/>
                <w:sz w:val="22"/>
                <w:szCs w:val="22"/>
                <w:lang w:val="ro-RO"/>
              </w:rPr>
              <w:t>7</w:t>
            </w:r>
          </w:p>
        </w:tc>
        <w:tc>
          <w:tcPr>
            <w:tcW w:w="600" w:type="pct"/>
            <w:tcBorders>
              <w:top w:val="single" w:sz="4" w:space="0" w:color="auto"/>
            </w:tcBorders>
          </w:tcPr>
          <w:p w14:paraId="6FAC07B6"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4D09DEFB" w14:textId="52C485C6" w:rsidR="001A386E" w:rsidRPr="00791C3F" w:rsidRDefault="001A386E" w:rsidP="00351D1D">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32E3217F" w14:textId="74147DFF" w:rsidR="005C397B" w:rsidRPr="00791C3F" w:rsidRDefault="005C397B"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familie</w:t>
            </w:r>
          </w:p>
          <w:p w14:paraId="0EBC166F" w14:textId="3C7DE264" w:rsidR="001A386E" w:rsidRPr="00791C3F" w:rsidRDefault="001A386E" w:rsidP="001A386E">
            <w:pPr>
              <w:spacing w:after="0" w:line="240" w:lineRule="auto"/>
              <w:rPr>
                <w:rFonts w:ascii="Times New Roman" w:hAnsi="Times New Roman"/>
                <w:color w:val="000000" w:themeColor="text1"/>
                <w:lang w:val="ro-RO"/>
              </w:rPr>
            </w:pPr>
          </w:p>
          <w:p w14:paraId="65A57080" w14:textId="77777777" w:rsidR="00C93068" w:rsidRPr="00791C3F" w:rsidRDefault="00C93068" w:rsidP="00841007">
            <w:pPr>
              <w:pStyle w:val="NormalWeb"/>
              <w:spacing w:before="0" w:beforeAutospacing="0" w:after="0"/>
              <w:rPr>
                <w:color w:val="000000" w:themeColor="text1"/>
                <w:sz w:val="22"/>
                <w:szCs w:val="22"/>
                <w:lang w:val="ro-RO"/>
              </w:rPr>
            </w:pPr>
          </w:p>
        </w:tc>
      </w:tr>
      <w:tr w:rsidR="007E5511" w:rsidRPr="00206114" w14:paraId="6FCB3BF3" w14:textId="77777777" w:rsidTr="00206114">
        <w:trPr>
          <w:trHeight w:val="1827"/>
        </w:trPr>
        <w:tc>
          <w:tcPr>
            <w:tcW w:w="899" w:type="pct"/>
            <w:shd w:val="clear" w:color="auto" w:fill="auto"/>
          </w:tcPr>
          <w:p w14:paraId="69B5CB30" w14:textId="3BA044D9" w:rsidR="007E5511" w:rsidRPr="00791C3F" w:rsidRDefault="007E5511" w:rsidP="00206114">
            <w:pPr>
              <w:spacing w:after="0" w:line="240" w:lineRule="auto"/>
              <w:rPr>
                <w:rFonts w:ascii="Times New Roman" w:hAnsi="Times New Roman"/>
                <w:b/>
                <w:bCs/>
                <w:color w:val="000000" w:themeColor="text1"/>
                <w:lang w:val="ro-RO"/>
              </w:rPr>
            </w:pPr>
            <w:r>
              <w:rPr>
                <w:rFonts w:ascii="Times New Roman" w:hAnsi="Times New Roman"/>
                <w:b/>
                <w:bCs/>
                <w:color w:val="000000" w:themeColor="text1"/>
                <w:lang w:val="ro-RO"/>
              </w:rPr>
              <w:t xml:space="preserve">L7: </w:t>
            </w:r>
            <w:r w:rsidR="00206114" w:rsidRPr="00206114">
              <w:t xml:space="preserve"> </w:t>
            </w:r>
            <w:proofErr w:type="spellStart"/>
            <w:r w:rsidR="00206114" w:rsidRPr="00206114">
              <w:rPr>
                <w:rFonts w:ascii="Times New Roman" w:hAnsi="Times New Roman"/>
                <w:b/>
                <w:bCs/>
                <w:color w:val="000000" w:themeColor="text1"/>
              </w:rPr>
              <w:t>Corabia</w:t>
            </w:r>
            <w:proofErr w:type="spellEnd"/>
            <w:r w:rsidR="00206114" w:rsidRPr="00206114">
              <w:rPr>
                <w:rFonts w:ascii="Times New Roman" w:hAnsi="Times New Roman"/>
                <w:b/>
                <w:bCs/>
                <w:color w:val="000000" w:themeColor="text1"/>
              </w:rPr>
              <w:t xml:space="preserve"> </w:t>
            </w:r>
            <w:proofErr w:type="spellStart"/>
            <w:r w:rsidR="00206114" w:rsidRPr="00206114">
              <w:rPr>
                <w:rFonts w:ascii="Times New Roman" w:hAnsi="Times New Roman"/>
                <w:b/>
                <w:bCs/>
                <w:color w:val="000000" w:themeColor="text1"/>
              </w:rPr>
              <w:t>adolescenței</w:t>
            </w:r>
            <w:proofErr w:type="spellEnd"/>
          </w:p>
        </w:tc>
        <w:tc>
          <w:tcPr>
            <w:tcW w:w="401" w:type="pct"/>
            <w:shd w:val="clear" w:color="auto" w:fill="auto"/>
          </w:tcPr>
          <w:p w14:paraId="7E40DF54" w14:textId="76BAC6C7" w:rsidR="007E5511" w:rsidRPr="00791C3F" w:rsidRDefault="00206114" w:rsidP="00300A93">
            <w:pPr>
              <w:shd w:val="clear" w:color="auto" w:fill="FFFFFF"/>
              <w:spacing w:after="0" w:line="240" w:lineRule="auto"/>
              <w:jc w:val="both"/>
              <w:rPr>
                <w:rFonts w:ascii="Times New Roman" w:eastAsia="Times New Roman" w:hAnsi="Times New Roman"/>
                <w:color w:val="000000" w:themeColor="text1"/>
                <w:lang w:val="ro-RO" w:eastAsia="ro-RO"/>
              </w:rPr>
            </w:pPr>
            <w:r>
              <w:rPr>
                <w:rFonts w:ascii="Times New Roman" w:eastAsia="Times New Roman" w:hAnsi="Times New Roman"/>
                <w:color w:val="000000" w:themeColor="text1"/>
                <w:lang w:val="ro-RO" w:eastAsia="ro-RO"/>
              </w:rPr>
              <w:t>1.2</w:t>
            </w:r>
          </w:p>
        </w:tc>
        <w:tc>
          <w:tcPr>
            <w:tcW w:w="1249" w:type="pct"/>
            <w:shd w:val="clear" w:color="auto" w:fill="auto"/>
          </w:tcPr>
          <w:p w14:paraId="19C49320" w14:textId="2F22A1FE" w:rsidR="007E5511" w:rsidRPr="00206114" w:rsidRDefault="00206114" w:rsidP="00206114">
            <w:pPr>
              <w:pStyle w:val="Listparagraf"/>
              <w:numPr>
                <w:ilvl w:val="0"/>
                <w:numId w:val="26"/>
              </w:numPr>
              <w:spacing w:after="0" w:line="240" w:lineRule="auto"/>
              <w:jc w:val="both"/>
              <w:rPr>
                <w:rFonts w:ascii="Times New Roman" w:hAnsi="Times New Roman"/>
                <w:color w:val="000000" w:themeColor="text1"/>
                <w:lang w:val="ro-RO"/>
              </w:rPr>
            </w:pPr>
            <w:r w:rsidRPr="00206114">
              <w:rPr>
                <w:rFonts w:ascii="Times New Roman" w:hAnsi="Times New Roman"/>
                <w:color w:val="000000" w:themeColor="text1"/>
                <w:lang w:val="it-IT"/>
              </w:rPr>
              <w:t>Prevenirea comportamentelor de risc pentru sănătate</w:t>
            </w:r>
          </w:p>
        </w:tc>
        <w:tc>
          <w:tcPr>
            <w:tcW w:w="652" w:type="pct"/>
            <w:shd w:val="clear" w:color="auto" w:fill="auto"/>
          </w:tcPr>
          <w:p w14:paraId="254D04F9" w14:textId="3A107A4B" w:rsidR="007E5511" w:rsidRPr="00791C3F" w:rsidRDefault="00206114" w:rsidP="00C36785">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1h/S</w:t>
            </w:r>
            <w:r w:rsidR="00111970">
              <w:rPr>
                <w:rFonts w:ascii="Times New Roman" w:hAnsi="Times New Roman"/>
                <w:color w:val="000000" w:themeColor="text1"/>
                <w:lang w:val="ro-RO"/>
              </w:rPr>
              <w:t>9</w:t>
            </w:r>
          </w:p>
        </w:tc>
        <w:tc>
          <w:tcPr>
            <w:tcW w:w="751" w:type="pct"/>
            <w:shd w:val="clear" w:color="auto" w:fill="auto"/>
          </w:tcPr>
          <w:p w14:paraId="420B5879" w14:textId="77777777" w:rsidR="00206114" w:rsidRPr="00791C3F" w:rsidRDefault="00206114" w:rsidP="00206114">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16C48FD6" w14:textId="620A1FA7" w:rsidR="007E5511" w:rsidRPr="00206114" w:rsidRDefault="00206114" w:rsidP="00206114">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Pr="00351D1D">
              <w:rPr>
                <w:rFonts w:ascii="Times New Roman" w:hAnsi="Times New Roman"/>
                <w:color w:val="000000" w:themeColor="text1"/>
                <w:lang w:val="ro-RO"/>
              </w:rPr>
              <w:t xml:space="preserve"> </w:t>
            </w:r>
            <w:r w:rsidRPr="00351D1D">
              <w:rPr>
                <w:lang w:val="ro-RO"/>
              </w:rPr>
              <w:t xml:space="preserve"> </w:t>
            </w:r>
            <w:r>
              <w:rPr>
                <w:rFonts w:ascii="Times New Roman" w:hAnsi="Times New Roman"/>
                <w:color w:val="000000" w:themeColor="text1"/>
                <w:lang w:val="ro-RO"/>
              </w:rPr>
              <w:t xml:space="preserve">Urmărirea scurtmetrajului „Snack </w:t>
            </w:r>
            <w:proofErr w:type="spellStart"/>
            <w:r>
              <w:rPr>
                <w:rFonts w:ascii="Times New Roman" w:hAnsi="Times New Roman"/>
                <w:color w:val="000000" w:themeColor="text1"/>
                <w:lang w:val="ro-RO"/>
              </w:rPr>
              <w:t>Attack</w:t>
            </w:r>
            <w:proofErr w:type="spellEnd"/>
            <w:r>
              <w:rPr>
                <w:rFonts w:ascii="Times New Roman" w:hAnsi="Times New Roman"/>
                <w:color w:val="000000" w:themeColor="text1"/>
                <w:lang w:val="ro-RO"/>
              </w:rPr>
              <w:t>” și scrierea unui</w:t>
            </w:r>
            <w:r w:rsidRPr="00206114">
              <w:rPr>
                <w:rFonts w:ascii="Times New Roman" w:hAnsi="Times New Roman"/>
                <w:color w:val="000000" w:themeColor="text1"/>
                <w:lang w:val="ro-RO"/>
              </w:rPr>
              <w:t xml:space="preserve"> paragraf despre importanța </w:t>
            </w:r>
            <w:r w:rsidRPr="00206114">
              <w:rPr>
                <w:rFonts w:ascii="Times New Roman" w:hAnsi="Times New Roman"/>
                <w:color w:val="000000" w:themeColor="text1"/>
                <w:lang w:val="ro-RO"/>
              </w:rPr>
              <w:lastRenderedPageBreak/>
              <w:t>controlului emoțiilor și a evitării reacțiilor impulsive în luarea deciziilor.</w:t>
            </w:r>
          </w:p>
        </w:tc>
        <w:tc>
          <w:tcPr>
            <w:tcW w:w="448" w:type="pct"/>
            <w:shd w:val="clear" w:color="auto" w:fill="auto"/>
          </w:tcPr>
          <w:p w14:paraId="10CFD9EA" w14:textId="77777777" w:rsidR="00206114" w:rsidRDefault="00206114" w:rsidP="00206114">
            <w:pPr>
              <w:pStyle w:val="NormalWeb"/>
              <w:spacing w:before="0" w:beforeAutospacing="0" w:after="0"/>
              <w:rPr>
                <w:color w:val="000000" w:themeColor="text1"/>
                <w:sz w:val="22"/>
                <w:szCs w:val="22"/>
                <w:lang w:val="ro-RO"/>
              </w:rPr>
            </w:pPr>
          </w:p>
          <w:p w14:paraId="54E2D92F" w14:textId="1EC89A30" w:rsidR="00206114" w:rsidRPr="00791C3F" w:rsidRDefault="00206114" w:rsidP="00206114">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1DB2C47B" w14:textId="71D07691" w:rsidR="00206114" w:rsidRPr="00791C3F" w:rsidRDefault="00206114" w:rsidP="00206114">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Pr>
                <w:color w:val="000000" w:themeColor="text1"/>
                <w:sz w:val="22"/>
                <w:szCs w:val="22"/>
                <w:lang w:val="ro-RO"/>
              </w:rPr>
              <w:t>3</w:t>
            </w:r>
            <w:r w:rsidRPr="00791C3F">
              <w:rPr>
                <w:color w:val="000000" w:themeColor="text1"/>
                <w:sz w:val="22"/>
                <w:szCs w:val="22"/>
                <w:lang w:val="ro-RO"/>
              </w:rPr>
              <w:t xml:space="preserve">-pg </w:t>
            </w:r>
            <w:r>
              <w:rPr>
                <w:color w:val="000000" w:themeColor="text1"/>
                <w:sz w:val="22"/>
                <w:szCs w:val="22"/>
                <w:lang w:val="ro-RO"/>
              </w:rPr>
              <w:t>30</w:t>
            </w:r>
          </w:p>
          <w:p w14:paraId="0DCED43F" w14:textId="661ABACD" w:rsidR="007E5511" w:rsidRPr="00791C3F" w:rsidRDefault="00206114" w:rsidP="00206114">
            <w:pPr>
              <w:pStyle w:val="NormalWeb"/>
              <w:spacing w:before="0" w:beforeAutospacing="0" w:after="0"/>
              <w:rPr>
                <w:color w:val="000000" w:themeColor="text1"/>
                <w:sz w:val="20"/>
                <w:szCs w:val="20"/>
                <w:lang w:val="ro-RO"/>
              </w:rPr>
            </w:pPr>
            <w:r w:rsidRPr="00791C3F">
              <w:rPr>
                <w:color w:val="000000" w:themeColor="text1"/>
                <w:sz w:val="22"/>
                <w:szCs w:val="22"/>
                <w:lang w:val="ro-RO"/>
              </w:rPr>
              <w:t xml:space="preserve">Exercițiul 4-pg </w:t>
            </w:r>
            <w:r>
              <w:rPr>
                <w:color w:val="000000" w:themeColor="text1"/>
                <w:sz w:val="22"/>
                <w:szCs w:val="22"/>
                <w:lang w:val="ro-RO"/>
              </w:rPr>
              <w:t>30</w:t>
            </w:r>
          </w:p>
        </w:tc>
        <w:tc>
          <w:tcPr>
            <w:tcW w:w="600" w:type="pct"/>
          </w:tcPr>
          <w:p w14:paraId="5CA037E5" w14:textId="77777777" w:rsidR="00206114" w:rsidRPr="00791C3F" w:rsidRDefault="00206114" w:rsidP="00206114">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098D2B47" w14:textId="77777777" w:rsidR="00206114" w:rsidRPr="00791C3F" w:rsidRDefault="00206114" w:rsidP="00206114">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07C20987" w14:textId="2309BE5E" w:rsidR="00206114" w:rsidRPr="00791C3F" w:rsidRDefault="00206114" w:rsidP="00206114">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w:t>
            </w:r>
            <w:r>
              <w:rPr>
                <w:rFonts w:ascii="Times New Roman" w:hAnsi="Times New Roman"/>
                <w:color w:val="000000" w:themeColor="text1"/>
                <w:lang w:val="ro-RO"/>
              </w:rPr>
              <w:t xml:space="preserve"> în perechi</w:t>
            </w:r>
          </w:p>
          <w:p w14:paraId="52B11DA6" w14:textId="77777777" w:rsidR="007E5511" w:rsidRPr="00791C3F" w:rsidRDefault="007E5511" w:rsidP="001A386E">
            <w:pPr>
              <w:spacing w:after="0" w:line="240" w:lineRule="auto"/>
              <w:jc w:val="both"/>
              <w:rPr>
                <w:rFonts w:ascii="Times New Roman" w:hAnsi="Times New Roman"/>
                <w:color w:val="000000" w:themeColor="text1"/>
                <w:lang w:val="ro-RO"/>
              </w:rPr>
            </w:pPr>
          </w:p>
        </w:tc>
      </w:tr>
      <w:tr w:rsidR="00791C3F" w:rsidRPr="00791C3F" w14:paraId="281D6F7F" w14:textId="16D9D50A" w:rsidTr="00913A3D">
        <w:trPr>
          <w:trHeight w:val="536"/>
        </w:trPr>
        <w:tc>
          <w:tcPr>
            <w:tcW w:w="899" w:type="pct"/>
            <w:shd w:val="clear" w:color="auto" w:fill="auto"/>
          </w:tcPr>
          <w:p w14:paraId="25F5EA5B" w14:textId="6B31E6BB" w:rsidR="00C93068" w:rsidRPr="00791C3F" w:rsidRDefault="00C93068" w:rsidP="00300A93">
            <w:pPr>
              <w:spacing w:after="0" w:line="240" w:lineRule="auto"/>
              <w:jc w:val="both"/>
              <w:rPr>
                <w:rFonts w:ascii="Times New Roman" w:hAnsi="Times New Roman"/>
                <w:b/>
                <w:bCs/>
                <w:color w:val="000000" w:themeColor="text1"/>
                <w:lang w:val="ro-RO"/>
              </w:rPr>
            </w:pPr>
            <w:r w:rsidRPr="00791C3F">
              <w:rPr>
                <w:rFonts w:ascii="Times New Roman" w:hAnsi="Times New Roman"/>
                <w:b/>
                <w:bCs/>
                <w:color w:val="000000" w:themeColor="text1"/>
                <w:lang w:val="ro-RO"/>
              </w:rPr>
              <w:t>Recapitulare și Autoevaluare</w:t>
            </w:r>
          </w:p>
        </w:tc>
        <w:tc>
          <w:tcPr>
            <w:tcW w:w="401" w:type="pct"/>
            <w:shd w:val="clear" w:color="auto" w:fill="auto"/>
          </w:tcPr>
          <w:p w14:paraId="7CAF7C5F" w14:textId="1454CDD2" w:rsidR="00C93068" w:rsidRPr="00791C3F" w:rsidRDefault="00C93068" w:rsidP="00300A93">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1.1.</w:t>
            </w:r>
          </w:p>
          <w:p w14:paraId="662C78E7" w14:textId="1468B52D" w:rsidR="00C93068" w:rsidRPr="00791C3F" w:rsidRDefault="00C93068" w:rsidP="00300A93">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1.2.</w:t>
            </w:r>
          </w:p>
        </w:tc>
        <w:tc>
          <w:tcPr>
            <w:tcW w:w="1249" w:type="pct"/>
            <w:shd w:val="clear" w:color="auto" w:fill="auto"/>
          </w:tcPr>
          <w:p w14:paraId="413044DA" w14:textId="59239B01" w:rsidR="00C93068" w:rsidRPr="00791C3F" w:rsidRDefault="00C93068" w:rsidP="001C3E74">
            <w:pPr>
              <w:rPr>
                <w:rFonts w:ascii="Times New Roman" w:hAnsi="Times New Roman"/>
                <w:b/>
                <w:bCs/>
                <w:color w:val="000000" w:themeColor="text1"/>
                <w:lang w:val="ro-RO"/>
              </w:rPr>
            </w:pPr>
            <w:r w:rsidRPr="00791C3F">
              <w:rPr>
                <w:rFonts w:ascii="Times New Roman" w:hAnsi="Times New Roman"/>
                <w:b/>
                <w:bCs/>
                <w:color w:val="000000" w:themeColor="text1"/>
                <w:lang w:val="ro-RO"/>
              </w:rPr>
              <w:t>Recapitulare și Autoevaluare Unitatea 1</w:t>
            </w:r>
          </w:p>
          <w:p w14:paraId="73CE4505" w14:textId="77777777" w:rsidR="00C93068" w:rsidRPr="00791C3F" w:rsidRDefault="00C93068" w:rsidP="001C3E74">
            <w:pPr>
              <w:suppressAutoHyphens/>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xml:space="preserve">Recapitulare </w:t>
            </w:r>
          </w:p>
          <w:p w14:paraId="4B3ACB40" w14:textId="77777777" w:rsidR="00C93068" w:rsidRPr="00791C3F" w:rsidRDefault="00C93068" w:rsidP="001C3E74">
            <w:pPr>
              <w:suppressAutoHyphens/>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xml:space="preserve">Autoevaluare </w:t>
            </w:r>
          </w:p>
          <w:p w14:paraId="53271992" w14:textId="0CFC2BFD" w:rsidR="00C93068" w:rsidRPr="00791C3F" w:rsidRDefault="00C93068" w:rsidP="00300A93">
            <w:pPr>
              <w:spacing w:after="0" w:line="240" w:lineRule="auto"/>
              <w:jc w:val="both"/>
              <w:rPr>
                <w:rFonts w:ascii="Times New Roman" w:hAnsi="Times New Roman"/>
                <w:color w:val="000000" w:themeColor="text1"/>
                <w:lang w:val="ro-RO"/>
              </w:rPr>
            </w:pPr>
          </w:p>
        </w:tc>
        <w:tc>
          <w:tcPr>
            <w:tcW w:w="652" w:type="pct"/>
            <w:shd w:val="clear" w:color="auto" w:fill="auto"/>
          </w:tcPr>
          <w:p w14:paraId="3F008EC4" w14:textId="7C6BB9E6" w:rsidR="00C93068" w:rsidRPr="00791C3F" w:rsidRDefault="00C93068" w:rsidP="00C36785">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w:t>
            </w:r>
            <w:r w:rsidR="004D453A" w:rsidRPr="00791C3F">
              <w:rPr>
                <w:rFonts w:ascii="Times New Roman" w:hAnsi="Times New Roman"/>
                <w:color w:val="000000" w:themeColor="text1"/>
                <w:lang w:val="ro-RO"/>
              </w:rPr>
              <w:t>1</w:t>
            </w:r>
            <w:r w:rsidR="007E5511">
              <w:rPr>
                <w:rFonts w:ascii="Times New Roman" w:hAnsi="Times New Roman"/>
                <w:color w:val="000000" w:themeColor="text1"/>
                <w:lang w:val="ro-RO"/>
              </w:rPr>
              <w:t>0</w:t>
            </w:r>
          </w:p>
          <w:p w14:paraId="1E0CE636" w14:textId="77777777" w:rsidR="00C93068" w:rsidRPr="00791C3F" w:rsidRDefault="00C93068" w:rsidP="00300A93">
            <w:pPr>
              <w:spacing w:after="0" w:line="240" w:lineRule="auto"/>
              <w:jc w:val="both"/>
              <w:rPr>
                <w:rFonts w:ascii="Times New Roman" w:hAnsi="Times New Roman"/>
                <w:color w:val="000000" w:themeColor="text1"/>
                <w:lang w:val="ro-RO"/>
              </w:rPr>
            </w:pPr>
          </w:p>
        </w:tc>
        <w:tc>
          <w:tcPr>
            <w:tcW w:w="751" w:type="pct"/>
            <w:shd w:val="clear" w:color="auto" w:fill="auto"/>
          </w:tcPr>
          <w:p w14:paraId="6FE855DE" w14:textId="5456DEBC" w:rsidR="00C93068" w:rsidRPr="00791C3F" w:rsidRDefault="00C93068" w:rsidP="00300A93">
            <w:pPr>
              <w:spacing w:after="0" w:line="240" w:lineRule="auto"/>
              <w:rPr>
                <w:rFonts w:ascii="Times New Roman" w:hAnsi="Times New Roman"/>
                <w:color w:val="000000" w:themeColor="text1"/>
                <w:lang w:val="ro-RO"/>
              </w:rPr>
            </w:pPr>
          </w:p>
        </w:tc>
        <w:tc>
          <w:tcPr>
            <w:tcW w:w="448" w:type="pct"/>
            <w:shd w:val="clear" w:color="auto" w:fill="auto"/>
          </w:tcPr>
          <w:p w14:paraId="3F3324F4" w14:textId="55C3BFF9" w:rsidR="00C93068" w:rsidRPr="00791C3F" w:rsidRDefault="00C93068" w:rsidP="00300A93">
            <w:pPr>
              <w:pStyle w:val="NormalWeb"/>
              <w:spacing w:before="0" w:beforeAutospacing="0" w:after="0"/>
              <w:rPr>
                <w:color w:val="000000" w:themeColor="text1"/>
                <w:sz w:val="20"/>
                <w:szCs w:val="20"/>
                <w:lang w:val="ro-RO"/>
              </w:rPr>
            </w:pPr>
          </w:p>
        </w:tc>
        <w:tc>
          <w:tcPr>
            <w:tcW w:w="600" w:type="pct"/>
          </w:tcPr>
          <w:p w14:paraId="60B54C3B"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263A5E35"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3DCEA1BF" w14:textId="27799021" w:rsidR="00C93068" w:rsidRPr="00791C3F" w:rsidRDefault="00C93068" w:rsidP="00AB56D2">
            <w:pPr>
              <w:spacing w:after="0" w:line="240" w:lineRule="auto"/>
              <w:rPr>
                <w:color w:val="000000" w:themeColor="text1"/>
                <w:sz w:val="20"/>
                <w:szCs w:val="20"/>
                <w:lang w:val="ro-RO"/>
              </w:rPr>
            </w:pPr>
          </w:p>
        </w:tc>
      </w:tr>
    </w:tbl>
    <w:p w14:paraId="079370AE" w14:textId="77777777" w:rsidR="008D24CA" w:rsidRPr="00791C3F" w:rsidRDefault="008D24CA" w:rsidP="00767C8B">
      <w:pPr>
        <w:spacing w:after="0" w:line="240" w:lineRule="auto"/>
        <w:rPr>
          <w:rFonts w:ascii="Times New Roman" w:hAnsi="Times New Roman"/>
          <w:color w:val="000000" w:themeColor="text1"/>
          <w:lang w:val="ro-RO"/>
        </w:rPr>
      </w:pPr>
    </w:p>
    <w:p w14:paraId="3C19ABAC" w14:textId="77777777" w:rsidR="00A4035B" w:rsidRPr="00791C3F" w:rsidRDefault="00A4035B" w:rsidP="00767C8B">
      <w:pPr>
        <w:spacing w:after="0" w:line="240" w:lineRule="auto"/>
        <w:rPr>
          <w:rFonts w:ascii="Times New Roman" w:hAnsi="Times New Roman"/>
          <w:color w:val="000000" w:themeColor="text1"/>
          <w:lang w:val="ro-RO"/>
        </w:rPr>
      </w:pPr>
    </w:p>
    <w:p w14:paraId="6A02FEF2" w14:textId="77777777" w:rsidR="00A4035B" w:rsidRPr="00791C3F" w:rsidRDefault="00A4035B" w:rsidP="00767C8B">
      <w:pPr>
        <w:spacing w:after="0" w:line="240" w:lineRule="auto"/>
        <w:rPr>
          <w:rFonts w:ascii="Times New Roman" w:hAnsi="Times New Roman"/>
          <w:color w:val="000000" w:themeColor="text1"/>
          <w:lang w:val="ro-RO"/>
        </w:rPr>
      </w:pPr>
    </w:p>
    <w:p w14:paraId="3E228743" w14:textId="77777777" w:rsidR="00A4035B" w:rsidRPr="00791C3F" w:rsidRDefault="00A4035B" w:rsidP="00767C8B">
      <w:pPr>
        <w:spacing w:after="0" w:line="240" w:lineRule="auto"/>
        <w:rPr>
          <w:rFonts w:ascii="Times New Roman" w:hAnsi="Times New Roman"/>
          <w:color w:val="000000" w:themeColor="text1"/>
          <w:lang w:val="ro-RO"/>
        </w:rPr>
      </w:pPr>
    </w:p>
    <w:p w14:paraId="5AD69C2E" w14:textId="377E33BD" w:rsidR="00346A0F" w:rsidRPr="00791C3F" w:rsidRDefault="00346A0F" w:rsidP="00346A0F">
      <w:pPr>
        <w:spacing w:after="0" w:line="240" w:lineRule="auto"/>
        <w:rPr>
          <w:rFonts w:ascii="Times New Roman" w:hAnsi="Times New Roman"/>
          <w:b/>
          <w:color w:val="000000" w:themeColor="text1"/>
          <w:sz w:val="24"/>
          <w:szCs w:val="24"/>
          <w:lang w:val="ro-RO"/>
        </w:rPr>
      </w:pPr>
      <w:r w:rsidRPr="00791C3F">
        <w:rPr>
          <w:rFonts w:ascii="Times New Roman" w:hAnsi="Times New Roman"/>
          <w:b/>
          <w:bCs/>
          <w:color w:val="000000" w:themeColor="text1"/>
          <w:sz w:val="24"/>
          <w:szCs w:val="24"/>
          <w:lang w:val="ro-RO"/>
        </w:rPr>
        <w:t>Unitatea de învățare 2</w:t>
      </w:r>
      <w:r w:rsidRPr="00791C3F">
        <w:rPr>
          <w:rFonts w:ascii="Times New Roman" w:hAnsi="Times New Roman"/>
          <w:color w:val="000000" w:themeColor="text1"/>
          <w:sz w:val="24"/>
          <w:szCs w:val="24"/>
          <w:lang w:val="ro-RO"/>
        </w:rPr>
        <w:t>:</w:t>
      </w:r>
      <w:r w:rsidRPr="00791C3F">
        <w:rPr>
          <w:rFonts w:ascii="Times New Roman" w:hAnsi="Times New Roman"/>
          <w:b/>
          <w:color w:val="000000" w:themeColor="text1"/>
          <w:sz w:val="24"/>
          <w:szCs w:val="24"/>
          <w:lang w:val="ro-RO"/>
        </w:rPr>
        <w:t xml:space="preserve"> Dezvoltare </w:t>
      </w:r>
      <w:proofErr w:type="spellStart"/>
      <w:r w:rsidRPr="00791C3F">
        <w:rPr>
          <w:rFonts w:ascii="Times New Roman" w:hAnsi="Times New Roman"/>
          <w:b/>
          <w:color w:val="000000" w:themeColor="text1"/>
          <w:sz w:val="24"/>
          <w:szCs w:val="24"/>
          <w:lang w:val="ro-RO"/>
        </w:rPr>
        <w:t>socio</w:t>
      </w:r>
      <w:proofErr w:type="spellEnd"/>
      <w:r w:rsidRPr="00791C3F">
        <w:rPr>
          <w:rFonts w:ascii="Times New Roman" w:hAnsi="Times New Roman"/>
          <w:b/>
          <w:color w:val="000000" w:themeColor="text1"/>
          <w:sz w:val="24"/>
          <w:szCs w:val="24"/>
          <w:lang w:val="ro-RO"/>
        </w:rPr>
        <w:t>-emoțională</w:t>
      </w:r>
    </w:p>
    <w:p w14:paraId="05ECDAA2" w14:textId="6D3520FB" w:rsidR="00346A0F" w:rsidRPr="00791C3F" w:rsidRDefault="00346A0F" w:rsidP="00346A0F">
      <w:pPr>
        <w:spacing w:after="0" w:line="240" w:lineRule="auto"/>
        <w:rPr>
          <w:rFonts w:ascii="Times New Roman" w:hAnsi="Times New Roman"/>
          <w:bCs/>
          <w:color w:val="000000" w:themeColor="text1"/>
          <w:sz w:val="24"/>
          <w:szCs w:val="24"/>
          <w:lang w:val="ro-RO"/>
        </w:rPr>
      </w:pPr>
      <w:r w:rsidRPr="00791C3F">
        <w:rPr>
          <w:rFonts w:ascii="Times New Roman" w:hAnsi="Times New Roman"/>
          <w:bCs/>
          <w:color w:val="000000" w:themeColor="text1"/>
          <w:sz w:val="24"/>
          <w:szCs w:val="24"/>
          <w:lang w:val="ro-RO"/>
        </w:rPr>
        <w:t>Recapitulare și Autoevaluare Unitatea 2: 1</w:t>
      </w:r>
    </w:p>
    <w:p w14:paraId="08A9E3D4" w14:textId="10E63D60" w:rsidR="00346A0F" w:rsidRPr="00791C3F" w:rsidRDefault="00346A0F" w:rsidP="00346A0F">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lecții: </w:t>
      </w:r>
      <w:r w:rsidR="00113DCB" w:rsidRPr="00791C3F">
        <w:rPr>
          <w:rFonts w:ascii="Times New Roman" w:hAnsi="Times New Roman"/>
          <w:color w:val="000000" w:themeColor="text1"/>
          <w:sz w:val="24"/>
          <w:szCs w:val="24"/>
          <w:lang w:val="ro-RO"/>
        </w:rPr>
        <w:t>4</w:t>
      </w:r>
    </w:p>
    <w:p w14:paraId="7895E84C" w14:textId="20F5CCA0" w:rsidR="00346A0F" w:rsidRPr="00791C3F" w:rsidRDefault="00346A0F" w:rsidP="00346A0F">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ore: </w:t>
      </w:r>
      <w:r w:rsidR="00355211">
        <w:rPr>
          <w:rFonts w:ascii="Times New Roman" w:hAnsi="Times New Roman"/>
          <w:color w:val="000000" w:themeColor="text1"/>
          <w:sz w:val="24"/>
          <w:szCs w:val="24"/>
          <w:lang w:val="ro-RO"/>
        </w:rPr>
        <w:t>8</w:t>
      </w:r>
    </w:p>
    <w:p w14:paraId="29FD92DD" w14:textId="3DAD9E3A" w:rsidR="00346A0F" w:rsidRPr="00791C3F" w:rsidRDefault="00346A0F" w:rsidP="00346A0F">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proiecte: </w:t>
      </w:r>
      <w:r w:rsidR="00113DCB" w:rsidRPr="00791C3F">
        <w:rPr>
          <w:rFonts w:ascii="Times New Roman" w:hAnsi="Times New Roman"/>
          <w:color w:val="000000" w:themeColor="text1"/>
          <w:sz w:val="24"/>
          <w:szCs w:val="24"/>
          <w:lang w:val="ro-RO"/>
        </w:rPr>
        <w:t>0</w:t>
      </w:r>
    </w:p>
    <w:p w14:paraId="56CEE93D" w14:textId="77777777" w:rsidR="00346A0F" w:rsidRPr="00791C3F" w:rsidRDefault="00346A0F" w:rsidP="00767C8B">
      <w:pPr>
        <w:spacing w:after="0"/>
        <w:rPr>
          <w:rFonts w:ascii="Times New Roman" w:hAnsi="Times New Roman"/>
          <w:color w:val="000000" w:themeColor="text1"/>
          <w:sz w:val="24"/>
          <w:szCs w:val="24"/>
          <w:lang w:val="ro-RO"/>
        </w:rPr>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3402"/>
        <w:gridCol w:w="1984"/>
        <w:gridCol w:w="2127"/>
        <w:gridCol w:w="1275"/>
        <w:gridCol w:w="1701"/>
      </w:tblGrid>
      <w:tr w:rsidR="00791C3F" w:rsidRPr="00791C3F" w14:paraId="4BD27D3F" w14:textId="4B49B2EB" w:rsidTr="001F1DA5">
        <w:tc>
          <w:tcPr>
            <w:tcW w:w="2405" w:type="dxa"/>
            <w:shd w:val="clear" w:color="auto" w:fill="92D050"/>
          </w:tcPr>
          <w:p w14:paraId="05739CEB" w14:textId="4D0C7438" w:rsidR="00C93068" w:rsidRPr="00791C3F" w:rsidRDefault="00C93068" w:rsidP="0069685A">
            <w:pPr>
              <w:pStyle w:val="Listparagraf"/>
              <w:tabs>
                <w:tab w:val="center" w:pos="1803"/>
                <w:tab w:val="left" w:pos="2820"/>
              </w:tabs>
              <w:spacing w:after="0" w:line="240" w:lineRule="auto"/>
              <w:ind w:left="708"/>
              <w:jc w:val="center"/>
              <w:rPr>
                <w:rFonts w:ascii="Times New Roman" w:hAnsi="Times New Roman"/>
                <w:b/>
                <w:color w:val="000000" w:themeColor="text1"/>
                <w:lang w:val="ro-RO"/>
              </w:rPr>
            </w:pPr>
            <w:r w:rsidRPr="00791C3F">
              <w:rPr>
                <w:rFonts w:ascii="Times New Roman" w:hAnsi="Times New Roman"/>
                <w:b/>
                <w:color w:val="000000" w:themeColor="text1"/>
                <w:lang w:val="ro-RO"/>
              </w:rPr>
              <w:t>Lecția</w:t>
            </w:r>
          </w:p>
        </w:tc>
        <w:tc>
          <w:tcPr>
            <w:tcW w:w="1276" w:type="dxa"/>
            <w:shd w:val="clear" w:color="auto" w:fill="92D050"/>
          </w:tcPr>
          <w:p w14:paraId="6DAC8908" w14:textId="77777777" w:rsidR="00C93068" w:rsidRPr="00791C3F" w:rsidRDefault="00C93068" w:rsidP="00767C8B">
            <w:pPr>
              <w:spacing w:after="0" w:line="240" w:lineRule="auto"/>
              <w:rPr>
                <w:rFonts w:ascii="Times New Roman" w:hAnsi="Times New Roman"/>
                <w:b/>
                <w:color w:val="000000" w:themeColor="text1"/>
                <w:lang w:val="ro-RO"/>
              </w:rPr>
            </w:pPr>
            <w:r w:rsidRPr="00791C3F">
              <w:rPr>
                <w:rFonts w:ascii="Times New Roman" w:hAnsi="Times New Roman"/>
                <w:b/>
                <w:color w:val="000000" w:themeColor="text1"/>
                <w:lang w:val="ro-RO"/>
              </w:rPr>
              <w:t xml:space="preserve">Competențe </w:t>
            </w:r>
          </w:p>
          <w:p w14:paraId="3F57A42F" w14:textId="480A26BD" w:rsidR="00C93068" w:rsidRPr="00791C3F" w:rsidRDefault="00C93068" w:rsidP="00767C8B">
            <w:pPr>
              <w:spacing w:after="0" w:line="240" w:lineRule="auto"/>
              <w:rPr>
                <w:rFonts w:ascii="Times New Roman" w:hAnsi="Times New Roman"/>
                <w:color w:val="000000" w:themeColor="text1"/>
                <w:lang w:val="ro-RO"/>
              </w:rPr>
            </w:pPr>
            <w:r w:rsidRPr="00791C3F">
              <w:rPr>
                <w:rFonts w:ascii="Times New Roman" w:hAnsi="Times New Roman"/>
                <w:b/>
                <w:color w:val="000000" w:themeColor="text1"/>
                <w:lang w:val="ro-RO"/>
              </w:rPr>
              <w:t>specifice</w:t>
            </w:r>
          </w:p>
        </w:tc>
        <w:tc>
          <w:tcPr>
            <w:tcW w:w="3402" w:type="dxa"/>
            <w:shd w:val="clear" w:color="auto" w:fill="92D050"/>
          </w:tcPr>
          <w:p w14:paraId="20427D7C" w14:textId="2ADE3A52" w:rsidR="00C93068" w:rsidRPr="00791C3F" w:rsidRDefault="00C93068" w:rsidP="008558F3">
            <w:pPr>
              <w:spacing w:after="0" w:line="240" w:lineRule="auto"/>
              <w:jc w:val="center"/>
              <w:rPr>
                <w:rFonts w:ascii="Times New Roman" w:hAnsi="Times New Roman"/>
                <w:color w:val="000000" w:themeColor="text1"/>
                <w:lang w:val="ro-RO"/>
              </w:rPr>
            </w:pPr>
            <w:r w:rsidRPr="00791C3F">
              <w:rPr>
                <w:rFonts w:ascii="Times New Roman" w:hAnsi="Times New Roman"/>
                <w:b/>
                <w:color w:val="000000" w:themeColor="text1"/>
                <w:lang w:val="ro-RO"/>
              </w:rPr>
              <w:t>Conținutul tematic al lecției</w:t>
            </w:r>
          </w:p>
        </w:tc>
        <w:tc>
          <w:tcPr>
            <w:tcW w:w="1984" w:type="dxa"/>
            <w:shd w:val="clear" w:color="auto" w:fill="92D050"/>
          </w:tcPr>
          <w:p w14:paraId="37E71D1E" w14:textId="77777777" w:rsidR="00C93068" w:rsidRPr="00791C3F" w:rsidRDefault="00C93068" w:rsidP="008558F3">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 xml:space="preserve">Nr. de </w:t>
            </w:r>
          </w:p>
          <w:p w14:paraId="31D4D2CB" w14:textId="3854E20A" w:rsidR="00C93068" w:rsidRPr="00791C3F" w:rsidRDefault="00C93068" w:rsidP="008558F3">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ore/Săptămână</w:t>
            </w:r>
          </w:p>
        </w:tc>
        <w:tc>
          <w:tcPr>
            <w:tcW w:w="2127" w:type="dxa"/>
            <w:shd w:val="clear" w:color="auto" w:fill="92D050"/>
          </w:tcPr>
          <w:p w14:paraId="4CA779EE" w14:textId="77777777" w:rsidR="00C93068" w:rsidRPr="00791C3F" w:rsidRDefault="00C93068" w:rsidP="008558F3">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Evaluare</w:t>
            </w:r>
          </w:p>
        </w:tc>
        <w:tc>
          <w:tcPr>
            <w:tcW w:w="1275" w:type="dxa"/>
            <w:shd w:val="clear" w:color="auto" w:fill="92D050"/>
          </w:tcPr>
          <w:p w14:paraId="4FFD848A" w14:textId="7BD67335" w:rsidR="00C93068" w:rsidRPr="00791C3F" w:rsidRDefault="00C93068" w:rsidP="008558F3">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Observații</w:t>
            </w:r>
          </w:p>
        </w:tc>
        <w:tc>
          <w:tcPr>
            <w:tcW w:w="1701" w:type="dxa"/>
            <w:shd w:val="clear" w:color="auto" w:fill="92D050"/>
          </w:tcPr>
          <w:p w14:paraId="6561C6D2" w14:textId="7B4C0F73" w:rsidR="00C93068" w:rsidRPr="00791C3F" w:rsidRDefault="00FA3672" w:rsidP="008558F3">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Resurse și organizarea clasei</w:t>
            </w:r>
          </w:p>
        </w:tc>
      </w:tr>
      <w:tr w:rsidR="00791C3F" w:rsidRPr="00791C3F" w14:paraId="568AA8CC" w14:textId="7315643E" w:rsidTr="001F1DA5">
        <w:trPr>
          <w:trHeight w:val="1752"/>
        </w:trPr>
        <w:tc>
          <w:tcPr>
            <w:tcW w:w="2405" w:type="dxa"/>
            <w:shd w:val="clear" w:color="auto" w:fill="auto"/>
          </w:tcPr>
          <w:p w14:paraId="30492749" w14:textId="26F60EB0" w:rsidR="00C93068" w:rsidRPr="00791C3F" w:rsidRDefault="00C93068" w:rsidP="00767C8B">
            <w:pPr>
              <w:pStyle w:val="Textcomentariu"/>
              <w:spacing w:after="0"/>
              <w:rPr>
                <w:rFonts w:ascii="Times New Roman" w:hAnsi="Times New Roman"/>
                <w:b/>
                <w:bCs/>
                <w:color w:val="000000" w:themeColor="text1"/>
                <w:sz w:val="22"/>
                <w:szCs w:val="22"/>
              </w:rPr>
            </w:pPr>
            <w:r w:rsidRPr="00791C3F">
              <w:rPr>
                <w:rFonts w:ascii="Times New Roman" w:hAnsi="Times New Roman"/>
                <w:b/>
                <w:bCs/>
                <w:color w:val="000000" w:themeColor="text1"/>
                <w:sz w:val="22"/>
                <w:szCs w:val="22"/>
              </w:rPr>
              <w:t xml:space="preserve">L1: </w:t>
            </w:r>
            <w:r w:rsidR="00646C8B" w:rsidRPr="00646C8B">
              <w:rPr>
                <w:rFonts w:ascii="Times New Roman" w:hAnsi="Times New Roman"/>
                <w:b/>
                <w:bCs/>
                <w:color w:val="000000" w:themeColor="text1"/>
                <w:sz w:val="22"/>
                <w:szCs w:val="22"/>
                <w:lang w:val="en-US"/>
              </w:rPr>
              <w:t xml:space="preserve">Arta </w:t>
            </w:r>
            <w:proofErr w:type="spellStart"/>
            <w:r w:rsidR="00646C8B" w:rsidRPr="00646C8B">
              <w:rPr>
                <w:rFonts w:ascii="Times New Roman" w:hAnsi="Times New Roman"/>
                <w:b/>
                <w:bCs/>
                <w:color w:val="000000" w:themeColor="text1"/>
                <w:sz w:val="22"/>
                <w:szCs w:val="22"/>
                <w:lang w:val="en-US"/>
              </w:rPr>
              <w:t>autocontrolului</w:t>
            </w:r>
            <w:proofErr w:type="spellEnd"/>
          </w:p>
        </w:tc>
        <w:tc>
          <w:tcPr>
            <w:tcW w:w="1276" w:type="dxa"/>
            <w:shd w:val="clear" w:color="auto" w:fill="auto"/>
          </w:tcPr>
          <w:p w14:paraId="0174E195" w14:textId="361B34D2" w:rsidR="00C93068" w:rsidRPr="00791C3F" w:rsidRDefault="00C93068" w:rsidP="00767C8B">
            <w:pPr>
              <w:shd w:val="clear" w:color="auto" w:fill="FFFFFF"/>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2.1.</w:t>
            </w:r>
          </w:p>
        </w:tc>
        <w:tc>
          <w:tcPr>
            <w:tcW w:w="3402" w:type="dxa"/>
            <w:shd w:val="clear" w:color="auto" w:fill="auto"/>
          </w:tcPr>
          <w:p w14:paraId="7BFEBE3B" w14:textId="579AF4ED" w:rsidR="00C93068" w:rsidRPr="00791C3F" w:rsidRDefault="00BA7194" w:rsidP="0093515F">
            <w:pPr>
              <w:pStyle w:val="Listparagraf"/>
              <w:numPr>
                <w:ilvl w:val="0"/>
                <w:numId w:val="27"/>
              </w:numPr>
              <w:spacing w:after="0" w:line="240" w:lineRule="auto"/>
              <w:jc w:val="both"/>
              <w:rPr>
                <w:rFonts w:ascii="Times New Roman" w:hAnsi="Times New Roman"/>
                <w:color w:val="000000" w:themeColor="text1"/>
                <w:lang w:val="ro-RO"/>
              </w:rPr>
            </w:pPr>
            <w:r w:rsidRPr="00BA7194">
              <w:rPr>
                <w:rFonts w:ascii="Times New Roman" w:hAnsi="Times New Roman"/>
                <w:color w:val="000000" w:themeColor="text1"/>
                <w:lang w:val="it-IT"/>
              </w:rPr>
              <w:t>Modalități de autocontrol și autoreglare</w:t>
            </w:r>
          </w:p>
        </w:tc>
        <w:tc>
          <w:tcPr>
            <w:tcW w:w="1984" w:type="dxa"/>
            <w:shd w:val="clear" w:color="auto" w:fill="auto"/>
          </w:tcPr>
          <w:p w14:paraId="76D4EAF9" w14:textId="6402BA81" w:rsidR="00C93068" w:rsidRPr="00791C3F" w:rsidRDefault="00412ED6" w:rsidP="0093515F">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2</w:t>
            </w:r>
            <w:r w:rsidR="00C93068" w:rsidRPr="00791C3F">
              <w:rPr>
                <w:rFonts w:ascii="Times New Roman" w:hAnsi="Times New Roman"/>
                <w:color w:val="000000" w:themeColor="text1"/>
                <w:lang w:val="ro-RO"/>
              </w:rPr>
              <w:t>h/S1</w:t>
            </w:r>
            <w:r w:rsidR="00BA7194">
              <w:rPr>
                <w:rFonts w:ascii="Times New Roman" w:hAnsi="Times New Roman"/>
                <w:color w:val="000000" w:themeColor="text1"/>
                <w:lang w:val="ro-RO"/>
              </w:rPr>
              <w:t>1</w:t>
            </w:r>
            <w:r>
              <w:rPr>
                <w:rFonts w:ascii="Times New Roman" w:hAnsi="Times New Roman"/>
                <w:color w:val="000000" w:themeColor="text1"/>
                <w:lang w:val="ro-RO"/>
              </w:rPr>
              <w:t>-S12</w:t>
            </w:r>
          </w:p>
        </w:tc>
        <w:tc>
          <w:tcPr>
            <w:tcW w:w="2127" w:type="dxa"/>
            <w:shd w:val="clear" w:color="auto" w:fill="auto"/>
          </w:tcPr>
          <w:p w14:paraId="697D2C4B" w14:textId="77777777" w:rsidR="00C93068" w:rsidRPr="00791C3F" w:rsidRDefault="00C93068" w:rsidP="0093515F">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61473C7B" w14:textId="103BBAB0" w:rsidR="00C93068" w:rsidRPr="00BA7194" w:rsidRDefault="00C93068" w:rsidP="0093515F">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BA7194">
              <w:rPr>
                <w:rFonts w:ascii="Times New Roman" w:hAnsi="Times New Roman"/>
                <w:color w:val="000000" w:themeColor="text1"/>
                <w:lang w:val="ro-RO"/>
              </w:rPr>
              <w:t xml:space="preserve">Vizionarea </w:t>
            </w:r>
            <w:r w:rsidR="00BA7194" w:rsidRPr="00BA7194">
              <w:rPr>
                <w:rFonts w:ascii="Times New Roman" w:hAnsi="Times New Roman"/>
                <w:color w:val="000000" w:themeColor="text1"/>
                <w:lang w:val="ro-RO"/>
              </w:rPr>
              <w:t xml:space="preserve">filmului „The Karate </w:t>
            </w:r>
            <w:proofErr w:type="spellStart"/>
            <w:r w:rsidR="00BA7194" w:rsidRPr="00BA7194">
              <w:rPr>
                <w:rFonts w:ascii="Times New Roman" w:hAnsi="Times New Roman"/>
                <w:color w:val="000000" w:themeColor="text1"/>
                <w:lang w:val="ro-RO"/>
              </w:rPr>
              <w:t>Kid</w:t>
            </w:r>
            <w:proofErr w:type="spellEnd"/>
            <w:r w:rsidR="00BA7194" w:rsidRPr="00BA7194">
              <w:rPr>
                <w:rFonts w:ascii="Times New Roman" w:hAnsi="Times New Roman"/>
                <w:color w:val="000000" w:themeColor="text1"/>
                <w:lang w:val="ro-RO"/>
              </w:rPr>
              <w:t xml:space="preserve">" și notarea </w:t>
            </w:r>
            <w:r w:rsidR="00BA7194">
              <w:rPr>
                <w:rFonts w:ascii="Times New Roman" w:hAnsi="Times New Roman"/>
                <w:color w:val="000000" w:themeColor="text1"/>
                <w:lang w:val="ro-RO"/>
              </w:rPr>
              <w:t>a</w:t>
            </w:r>
            <w:r w:rsidR="00BA7194" w:rsidRPr="00BA7194">
              <w:rPr>
                <w:rFonts w:ascii="Times New Roman" w:hAnsi="Times New Roman"/>
                <w:color w:val="000000" w:themeColor="text1"/>
                <w:lang w:val="ro-RO"/>
              </w:rPr>
              <w:t xml:space="preserve"> învăț</w:t>
            </w:r>
            <w:r w:rsidR="00BA7194">
              <w:rPr>
                <w:rFonts w:ascii="Times New Roman" w:hAnsi="Times New Roman"/>
                <w:color w:val="000000" w:themeColor="text1"/>
                <w:lang w:val="ro-RO"/>
              </w:rPr>
              <w:t>ămintelor</w:t>
            </w:r>
            <w:r w:rsidR="00BA7194" w:rsidRPr="00BA7194">
              <w:rPr>
                <w:rFonts w:ascii="Times New Roman" w:hAnsi="Times New Roman"/>
                <w:color w:val="000000" w:themeColor="text1"/>
                <w:lang w:val="ro-RO"/>
              </w:rPr>
              <w:t xml:space="preserve"> din experiențele trăite de personajul principal și cum v</w:t>
            </w:r>
            <w:r w:rsidR="00BA7194">
              <w:rPr>
                <w:rFonts w:ascii="Times New Roman" w:hAnsi="Times New Roman"/>
                <w:color w:val="000000" w:themeColor="text1"/>
                <w:lang w:val="ro-RO"/>
              </w:rPr>
              <w:t xml:space="preserve">or </w:t>
            </w:r>
            <w:r w:rsidR="00BA7194" w:rsidRPr="00BA7194">
              <w:rPr>
                <w:rFonts w:ascii="Times New Roman" w:hAnsi="Times New Roman"/>
                <w:color w:val="000000" w:themeColor="text1"/>
                <w:lang w:val="ro-RO"/>
              </w:rPr>
              <w:t xml:space="preserve">putea </w:t>
            </w:r>
            <w:r w:rsidR="00BA7194">
              <w:rPr>
                <w:rFonts w:ascii="Times New Roman" w:hAnsi="Times New Roman"/>
                <w:color w:val="000000" w:themeColor="text1"/>
                <w:lang w:val="ro-RO"/>
              </w:rPr>
              <w:t xml:space="preserve">fu </w:t>
            </w:r>
            <w:r w:rsidR="00BA7194" w:rsidRPr="00BA7194">
              <w:rPr>
                <w:rFonts w:ascii="Times New Roman" w:hAnsi="Times New Roman"/>
                <w:color w:val="000000" w:themeColor="text1"/>
                <w:lang w:val="ro-RO"/>
              </w:rPr>
              <w:t>aplica aceste</w:t>
            </w:r>
            <w:r w:rsidR="00BA7194">
              <w:rPr>
                <w:rFonts w:ascii="Times New Roman" w:hAnsi="Times New Roman"/>
                <w:color w:val="000000" w:themeColor="text1"/>
                <w:lang w:val="ro-RO"/>
              </w:rPr>
              <w:t xml:space="preserve">a. </w:t>
            </w:r>
          </w:p>
        </w:tc>
        <w:tc>
          <w:tcPr>
            <w:tcW w:w="1275" w:type="dxa"/>
            <w:shd w:val="clear" w:color="auto" w:fill="auto"/>
            <w:vAlign w:val="center"/>
          </w:tcPr>
          <w:p w14:paraId="5F2EA18B" w14:textId="77777777" w:rsidR="00C93068" w:rsidRPr="00791C3F" w:rsidRDefault="00C93068" w:rsidP="0093515F">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1AF82F89" w14:textId="5D3564D4" w:rsidR="00C93068" w:rsidRPr="00791C3F" w:rsidRDefault="00C93068" w:rsidP="0093515F">
            <w:pPr>
              <w:pStyle w:val="NormalWeb"/>
              <w:spacing w:before="0" w:beforeAutospacing="0" w:after="0"/>
              <w:rPr>
                <w:color w:val="000000" w:themeColor="text1"/>
                <w:sz w:val="22"/>
                <w:szCs w:val="22"/>
                <w:lang w:val="ro-RO"/>
              </w:rPr>
            </w:pPr>
            <w:r w:rsidRPr="00791C3F">
              <w:rPr>
                <w:color w:val="000000" w:themeColor="text1"/>
                <w:sz w:val="22"/>
                <w:szCs w:val="22"/>
                <w:lang w:val="ro-RO"/>
              </w:rPr>
              <w:t>Exercițiul 2-pg 3</w:t>
            </w:r>
            <w:r w:rsidR="00BA7194">
              <w:rPr>
                <w:color w:val="000000" w:themeColor="text1"/>
                <w:sz w:val="22"/>
                <w:szCs w:val="22"/>
                <w:lang w:val="ro-RO"/>
              </w:rPr>
              <w:t>6</w:t>
            </w:r>
          </w:p>
          <w:p w14:paraId="04E8156D" w14:textId="4F4EB077" w:rsidR="00C93068" w:rsidRPr="00791C3F" w:rsidRDefault="00C93068" w:rsidP="0093515F">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0531CE" w:rsidRPr="00791C3F">
              <w:rPr>
                <w:color w:val="000000" w:themeColor="text1"/>
                <w:sz w:val="22"/>
                <w:szCs w:val="22"/>
                <w:lang w:val="ro-RO"/>
              </w:rPr>
              <w:t>4</w:t>
            </w:r>
            <w:r w:rsidRPr="00791C3F">
              <w:rPr>
                <w:color w:val="000000" w:themeColor="text1"/>
                <w:sz w:val="22"/>
                <w:szCs w:val="22"/>
                <w:lang w:val="ro-RO"/>
              </w:rPr>
              <w:t>-pg 3</w:t>
            </w:r>
            <w:r w:rsidR="00BA7194">
              <w:rPr>
                <w:color w:val="000000" w:themeColor="text1"/>
                <w:sz w:val="22"/>
                <w:szCs w:val="22"/>
                <w:lang w:val="ro-RO"/>
              </w:rPr>
              <w:t>7</w:t>
            </w:r>
          </w:p>
        </w:tc>
        <w:tc>
          <w:tcPr>
            <w:tcW w:w="1701" w:type="dxa"/>
          </w:tcPr>
          <w:p w14:paraId="63196C91"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6166F0F5"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4536D1A0"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6314D32B"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30F615FA"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familie</w:t>
            </w:r>
          </w:p>
          <w:p w14:paraId="16B38554" w14:textId="77777777" w:rsidR="00C93068" w:rsidRPr="00791C3F" w:rsidRDefault="00C93068" w:rsidP="0093515F">
            <w:pPr>
              <w:pStyle w:val="NormalWeb"/>
              <w:spacing w:before="0" w:beforeAutospacing="0" w:after="0"/>
              <w:rPr>
                <w:color w:val="000000" w:themeColor="text1"/>
                <w:sz w:val="22"/>
                <w:szCs w:val="22"/>
                <w:lang w:val="ro-RO"/>
              </w:rPr>
            </w:pPr>
          </w:p>
        </w:tc>
      </w:tr>
      <w:tr w:rsidR="00791C3F" w:rsidRPr="00791C3F" w14:paraId="7BB91FCF" w14:textId="000EA316" w:rsidTr="001F1DA5">
        <w:tc>
          <w:tcPr>
            <w:tcW w:w="2405" w:type="dxa"/>
            <w:shd w:val="clear" w:color="auto" w:fill="auto"/>
          </w:tcPr>
          <w:p w14:paraId="651BAEEE" w14:textId="6012F5EF" w:rsidR="00C93068" w:rsidRPr="00791C3F" w:rsidRDefault="00C93068" w:rsidP="00031AD4">
            <w:pPr>
              <w:pStyle w:val="Textcomentariu"/>
              <w:spacing w:after="0"/>
              <w:rPr>
                <w:rFonts w:ascii="Times New Roman" w:hAnsi="Times New Roman"/>
                <w:b/>
                <w:bCs/>
                <w:color w:val="000000" w:themeColor="text1"/>
                <w:sz w:val="22"/>
                <w:szCs w:val="22"/>
              </w:rPr>
            </w:pPr>
            <w:r w:rsidRPr="00791C3F">
              <w:rPr>
                <w:rFonts w:ascii="Times New Roman" w:hAnsi="Times New Roman"/>
                <w:b/>
                <w:bCs/>
                <w:color w:val="000000" w:themeColor="text1"/>
                <w:sz w:val="22"/>
                <w:szCs w:val="22"/>
              </w:rPr>
              <w:t xml:space="preserve">L2: </w:t>
            </w:r>
            <w:r w:rsidR="00646C8B">
              <w:rPr>
                <w:rFonts w:ascii="Times New Roman" w:hAnsi="Times New Roman"/>
                <w:b/>
                <w:bCs/>
                <w:color w:val="000000" w:themeColor="text1"/>
                <w:sz w:val="22"/>
                <w:szCs w:val="22"/>
              </w:rPr>
              <w:t>Versus</w:t>
            </w:r>
          </w:p>
        </w:tc>
        <w:tc>
          <w:tcPr>
            <w:tcW w:w="1276" w:type="dxa"/>
            <w:shd w:val="clear" w:color="auto" w:fill="auto"/>
          </w:tcPr>
          <w:p w14:paraId="7212C084" w14:textId="4CC62FD5" w:rsidR="00C93068" w:rsidRPr="00791C3F" w:rsidRDefault="00C93068" w:rsidP="00767C8B">
            <w:pPr>
              <w:shd w:val="clear" w:color="auto" w:fill="FFFFFF"/>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2.1.</w:t>
            </w:r>
          </w:p>
        </w:tc>
        <w:tc>
          <w:tcPr>
            <w:tcW w:w="3402" w:type="dxa"/>
            <w:shd w:val="clear" w:color="auto" w:fill="auto"/>
          </w:tcPr>
          <w:p w14:paraId="718BAC87" w14:textId="7F8849F1" w:rsidR="00095048" w:rsidRPr="00095048" w:rsidRDefault="00095048" w:rsidP="00095048">
            <w:pPr>
              <w:pStyle w:val="Listparagraf"/>
              <w:numPr>
                <w:ilvl w:val="0"/>
                <w:numId w:val="28"/>
              </w:numPr>
              <w:tabs>
                <w:tab w:val="right" w:pos="2196"/>
              </w:tabs>
              <w:spacing w:after="0" w:line="240" w:lineRule="auto"/>
              <w:rPr>
                <w:rFonts w:ascii="Times New Roman" w:hAnsi="Times New Roman"/>
                <w:iCs/>
                <w:lang w:val="it-IT"/>
              </w:rPr>
            </w:pPr>
            <w:r w:rsidRPr="00095048">
              <w:rPr>
                <w:rFonts w:ascii="Times New Roman" w:hAnsi="Times New Roman"/>
                <w:iCs/>
                <w:lang w:val="it-IT"/>
              </w:rPr>
              <w:t>Conflictele: caracteristici, surse.</w:t>
            </w:r>
          </w:p>
          <w:p w14:paraId="634CFBCD" w14:textId="3EE0A893" w:rsidR="005D6CAF" w:rsidRPr="00791C3F" w:rsidRDefault="00095048" w:rsidP="00095048">
            <w:pPr>
              <w:pStyle w:val="Listparagraf"/>
              <w:numPr>
                <w:ilvl w:val="0"/>
                <w:numId w:val="28"/>
              </w:numPr>
              <w:spacing w:after="0" w:line="240" w:lineRule="auto"/>
              <w:rPr>
                <w:rFonts w:ascii="Times New Roman" w:hAnsi="Times New Roman"/>
                <w:color w:val="000000" w:themeColor="text1"/>
                <w:lang w:val="ro-RO"/>
              </w:rPr>
            </w:pPr>
            <w:r w:rsidRPr="00095048">
              <w:rPr>
                <w:rFonts w:ascii="Times New Roman" w:hAnsi="Times New Roman"/>
                <w:color w:val="000000" w:themeColor="text1"/>
                <w:lang w:val="ro-RO"/>
              </w:rPr>
              <w:t>Tipuri de conflicte</w:t>
            </w:r>
          </w:p>
        </w:tc>
        <w:tc>
          <w:tcPr>
            <w:tcW w:w="1984" w:type="dxa"/>
            <w:shd w:val="clear" w:color="auto" w:fill="auto"/>
          </w:tcPr>
          <w:p w14:paraId="51E3D406" w14:textId="66BBB2F3" w:rsidR="00C93068" w:rsidRPr="00791C3F" w:rsidRDefault="00412ED6" w:rsidP="00031AD4">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1</w:t>
            </w:r>
            <w:r w:rsidR="00C93068" w:rsidRPr="00791C3F">
              <w:rPr>
                <w:rFonts w:ascii="Times New Roman" w:hAnsi="Times New Roman"/>
                <w:color w:val="000000" w:themeColor="text1"/>
                <w:lang w:val="ro-RO"/>
              </w:rPr>
              <w:t>h/S1</w:t>
            </w:r>
            <w:r w:rsidR="004D453A" w:rsidRPr="00791C3F">
              <w:rPr>
                <w:rFonts w:ascii="Times New Roman" w:hAnsi="Times New Roman"/>
                <w:color w:val="000000" w:themeColor="text1"/>
                <w:lang w:val="ro-RO"/>
              </w:rPr>
              <w:t>3</w:t>
            </w:r>
          </w:p>
        </w:tc>
        <w:tc>
          <w:tcPr>
            <w:tcW w:w="2127" w:type="dxa"/>
            <w:shd w:val="clear" w:color="auto" w:fill="auto"/>
          </w:tcPr>
          <w:p w14:paraId="058F5CCF" w14:textId="77777777" w:rsidR="00C93068" w:rsidRPr="00791C3F" w:rsidRDefault="00C93068" w:rsidP="00031AD4">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2850DF0A" w14:textId="4FA1D8FF" w:rsidR="00C93068" w:rsidRPr="00412ED6" w:rsidRDefault="00C93068" w:rsidP="00031AD4">
            <w:pPr>
              <w:spacing w:after="0" w:line="240" w:lineRule="auto"/>
              <w:rPr>
                <w:rFonts w:ascii="Times New Roman" w:hAnsi="Times New Roman"/>
                <w:i/>
                <w:iCs/>
                <w:color w:val="000000" w:themeColor="text1"/>
                <w:lang w:val="it-IT"/>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412ED6" w:rsidRPr="00412ED6">
              <w:rPr>
                <w:lang w:val="it-IT"/>
              </w:rPr>
              <w:t xml:space="preserve"> </w:t>
            </w:r>
            <w:r w:rsidR="00412ED6" w:rsidRPr="00412ED6">
              <w:rPr>
                <w:rFonts w:ascii="Times New Roman" w:hAnsi="Times New Roman"/>
                <w:color w:val="000000" w:themeColor="text1"/>
                <w:lang w:val="it-IT"/>
              </w:rPr>
              <w:t xml:space="preserve">Se redactează o prezentare concisă a </w:t>
            </w:r>
            <w:r w:rsidR="00412ED6" w:rsidRPr="00412ED6">
              <w:rPr>
                <w:rFonts w:ascii="Times New Roman" w:hAnsi="Times New Roman"/>
                <w:color w:val="000000" w:themeColor="text1"/>
                <w:lang w:val="it-IT"/>
              </w:rPr>
              <w:lastRenderedPageBreak/>
              <w:t>unui pacifist celebru, urmată de un paragraf argumentativ despre contribuția și impactul acestuia asupra lumii.</w:t>
            </w:r>
          </w:p>
        </w:tc>
        <w:tc>
          <w:tcPr>
            <w:tcW w:w="1275" w:type="dxa"/>
            <w:tcBorders>
              <w:bottom w:val="single" w:sz="4" w:space="0" w:color="auto"/>
            </w:tcBorders>
            <w:shd w:val="clear" w:color="auto" w:fill="auto"/>
            <w:vAlign w:val="center"/>
          </w:tcPr>
          <w:p w14:paraId="764FC6CE" w14:textId="77777777" w:rsidR="00C93068" w:rsidRPr="00791C3F" w:rsidRDefault="00C93068" w:rsidP="00275DEF">
            <w:pPr>
              <w:pStyle w:val="NormalWeb"/>
              <w:spacing w:before="0" w:beforeAutospacing="0" w:after="0"/>
              <w:rPr>
                <w:color w:val="000000" w:themeColor="text1"/>
                <w:sz w:val="22"/>
                <w:szCs w:val="22"/>
                <w:lang w:val="ro-RO"/>
              </w:rPr>
            </w:pPr>
            <w:r w:rsidRPr="00791C3F">
              <w:rPr>
                <w:color w:val="000000" w:themeColor="text1"/>
                <w:sz w:val="22"/>
                <w:szCs w:val="22"/>
                <w:lang w:val="ro-RO"/>
              </w:rPr>
              <w:lastRenderedPageBreak/>
              <w:t>Exemplu:</w:t>
            </w:r>
          </w:p>
          <w:p w14:paraId="6D8AB7C2" w14:textId="4F36C771" w:rsidR="00C93068" w:rsidRPr="00791C3F" w:rsidRDefault="00C93068" w:rsidP="00275DEF">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412ED6">
              <w:rPr>
                <w:color w:val="000000" w:themeColor="text1"/>
                <w:sz w:val="22"/>
                <w:szCs w:val="22"/>
                <w:lang w:val="ro-RO"/>
              </w:rPr>
              <w:t>1</w:t>
            </w:r>
            <w:r w:rsidRPr="00791C3F">
              <w:rPr>
                <w:color w:val="000000" w:themeColor="text1"/>
                <w:sz w:val="22"/>
                <w:szCs w:val="22"/>
                <w:lang w:val="ro-RO"/>
              </w:rPr>
              <w:t xml:space="preserve">-pg </w:t>
            </w:r>
            <w:r w:rsidR="00412ED6">
              <w:rPr>
                <w:color w:val="000000" w:themeColor="text1"/>
                <w:sz w:val="22"/>
                <w:szCs w:val="22"/>
                <w:lang w:val="ro-RO"/>
              </w:rPr>
              <w:t>40</w:t>
            </w:r>
          </w:p>
          <w:p w14:paraId="4C8DEC90" w14:textId="30808B00" w:rsidR="00C93068" w:rsidRPr="00791C3F" w:rsidRDefault="00C93068" w:rsidP="00275DEF">
            <w:pPr>
              <w:pStyle w:val="NormalWeb"/>
              <w:spacing w:before="0" w:beforeAutospacing="0" w:after="0"/>
              <w:rPr>
                <w:color w:val="000000" w:themeColor="text1"/>
                <w:sz w:val="20"/>
                <w:szCs w:val="20"/>
                <w:lang w:val="ro-RO"/>
              </w:rPr>
            </w:pPr>
            <w:r w:rsidRPr="00791C3F">
              <w:rPr>
                <w:color w:val="000000" w:themeColor="text1"/>
                <w:sz w:val="22"/>
                <w:szCs w:val="22"/>
                <w:lang w:val="ro-RO"/>
              </w:rPr>
              <w:lastRenderedPageBreak/>
              <w:t xml:space="preserve">Exercițiul </w:t>
            </w:r>
            <w:r w:rsidR="008B7FD1" w:rsidRPr="00791C3F">
              <w:rPr>
                <w:color w:val="000000" w:themeColor="text1"/>
                <w:sz w:val="22"/>
                <w:szCs w:val="22"/>
                <w:lang w:val="ro-RO"/>
              </w:rPr>
              <w:t>4</w:t>
            </w:r>
            <w:r w:rsidRPr="00791C3F">
              <w:rPr>
                <w:color w:val="000000" w:themeColor="text1"/>
                <w:sz w:val="22"/>
                <w:szCs w:val="22"/>
                <w:lang w:val="ro-RO"/>
              </w:rPr>
              <w:t xml:space="preserve">- </w:t>
            </w:r>
            <w:proofErr w:type="spellStart"/>
            <w:r w:rsidRPr="00791C3F">
              <w:rPr>
                <w:color w:val="000000" w:themeColor="text1"/>
                <w:sz w:val="22"/>
                <w:szCs w:val="22"/>
                <w:lang w:val="ro-RO"/>
              </w:rPr>
              <w:t>pg</w:t>
            </w:r>
            <w:proofErr w:type="spellEnd"/>
            <w:r w:rsidRPr="00791C3F">
              <w:rPr>
                <w:color w:val="000000" w:themeColor="text1"/>
                <w:sz w:val="22"/>
                <w:szCs w:val="22"/>
                <w:lang w:val="ro-RO"/>
              </w:rPr>
              <w:t xml:space="preserve"> </w:t>
            </w:r>
            <w:r w:rsidR="00412ED6">
              <w:rPr>
                <w:color w:val="000000" w:themeColor="text1"/>
                <w:sz w:val="22"/>
                <w:szCs w:val="22"/>
                <w:lang w:val="ro-RO"/>
              </w:rPr>
              <w:t>42</w:t>
            </w:r>
          </w:p>
        </w:tc>
        <w:tc>
          <w:tcPr>
            <w:tcW w:w="1701" w:type="dxa"/>
            <w:tcBorders>
              <w:bottom w:val="single" w:sz="4" w:space="0" w:color="auto"/>
            </w:tcBorders>
          </w:tcPr>
          <w:p w14:paraId="6BB5ED3C"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lastRenderedPageBreak/>
              <w:t>- manual</w:t>
            </w:r>
          </w:p>
          <w:p w14:paraId="3D5B19B2"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6AF5A817"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lastRenderedPageBreak/>
              <w:t>- activitate în perechi</w:t>
            </w:r>
          </w:p>
          <w:p w14:paraId="5B6F6436" w14:textId="2ED1B7AF" w:rsidR="008B7FD1" w:rsidRPr="00791C3F" w:rsidRDefault="001A386E" w:rsidP="008B7FD1">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w:t>
            </w:r>
          </w:p>
          <w:p w14:paraId="4C9345FA" w14:textId="5B644947" w:rsidR="00C93068" w:rsidRPr="00791C3F" w:rsidRDefault="00C93068" w:rsidP="00275DEF">
            <w:pPr>
              <w:pStyle w:val="NormalWeb"/>
              <w:spacing w:before="0" w:beforeAutospacing="0" w:after="0"/>
              <w:rPr>
                <w:color w:val="000000" w:themeColor="text1"/>
                <w:sz w:val="22"/>
                <w:szCs w:val="22"/>
                <w:lang w:val="ro-RO"/>
              </w:rPr>
            </w:pPr>
          </w:p>
        </w:tc>
      </w:tr>
      <w:tr w:rsidR="00791C3F" w:rsidRPr="00791C3F" w14:paraId="3176C460" w14:textId="48F0707F" w:rsidTr="001F1DA5">
        <w:tc>
          <w:tcPr>
            <w:tcW w:w="2405" w:type="dxa"/>
            <w:shd w:val="clear" w:color="auto" w:fill="auto"/>
          </w:tcPr>
          <w:p w14:paraId="08063DB1" w14:textId="50DF7C8C" w:rsidR="00C93068" w:rsidRPr="00791C3F" w:rsidRDefault="00C93068" w:rsidP="00767C8B">
            <w:pPr>
              <w:spacing w:after="0" w:line="240" w:lineRule="auto"/>
              <w:rPr>
                <w:rFonts w:ascii="Times New Roman" w:hAnsi="Times New Roman"/>
                <w:b/>
                <w:bCs/>
                <w:color w:val="000000" w:themeColor="text1"/>
                <w:lang w:val="ro-RO"/>
              </w:rPr>
            </w:pPr>
            <w:r w:rsidRPr="00791C3F">
              <w:rPr>
                <w:rFonts w:ascii="Times New Roman" w:hAnsi="Times New Roman"/>
                <w:b/>
                <w:bCs/>
                <w:color w:val="000000" w:themeColor="text1"/>
                <w:lang w:val="ro-RO"/>
              </w:rPr>
              <w:lastRenderedPageBreak/>
              <w:t xml:space="preserve">L3: </w:t>
            </w:r>
            <w:r w:rsidR="00646C8B">
              <w:rPr>
                <w:rFonts w:ascii="Times New Roman" w:hAnsi="Times New Roman"/>
                <w:b/>
                <w:bCs/>
                <w:color w:val="000000" w:themeColor="text1"/>
                <w:lang w:val="ro-RO"/>
              </w:rPr>
              <w:t>Strateg în furtună</w:t>
            </w:r>
          </w:p>
        </w:tc>
        <w:tc>
          <w:tcPr>
            <w:tcW w:w="1276" w:type="dxa"/>
            <w:shd w:val="clear" w:color="auto" w:fill="auto"/>
          </w:tcPr>
          <w:p w14:paraId="72795B95" w14:textId="0F8B1FBF"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2.2.</w:t>
            </w:r>
          </w:p>
          <w:p w14:paraId="34BB4A62" w14:textId="77777777" w:rsidR="00C93068" w:rsidRPr="00791C3F" w:rsidRDefault="00C93068" w:rsidP="00767C8B">
            <w:pPr>
              <w:shd w:val="clear" w:color="auto" w:fill="FFFFFF"/>
              <w:spacing w:after="0" w:line="240" w:lineRule="auto"/>
              <w:jc w:val="both"/>
              <w:rPr>
                <w:rFonts w:ascii="Times New Roman" w:hAnsi="Times New Roman"/>
                <w:color w:val="000000" w:themeColor="text1"/>
                <w:lang w:val="ro-RO"/>
              </w:rPr>
            </w:pPr>
          </w:p>
        </w:tc>
        <w:tc>
          <w:tcPr>
            <w:tcW w:w="3402" w:type="dxa"/>
            <w:shd w:val="clear" w:color="auto" w:fill="auto"/>
          </w:tcPr>
          <w:p w14:paraId="54FAB23D" w14:textId="77777777" w:rsidR="00BE0324" w:rsidRPr="00BE0324" w:rsidRDefault="00BE0324" w:rsidP="00BE0324">
            <w:pPr>
              <w:pStyle w:val="Listparagraf"/>
              <w:numPr>
                <w:ilvl w:val="0"/>
                <w:numId w:val="29"/>
              </w:numPr>
              <w:tabs>
                <w:tab w:val="right" w:pos="2196"/>
              </w:tabs>
              <w:spacing w:after="0" w:line="240" w:lineRule="auto"/>
              <w:rPr>
                <w:rFonts w:ascii="Times New Roman" w:hAnsi="Times New Roman"/>
                <w:iCs/>
              </w:rPr>
            </w:pPr>
            <w:proofErr w:type="spellStart"/>
            <w:r w:rsidRPr="00BE0324">
              <w:rPr>
                <w:rFonts w:ascii="Times New Roman" w:hAnsi="Times New Roman"/>
                <w:iCs/>
              </w:rPr>
              <w:t>Negocierea</w:t>
            </w:r>
            <w:proofErr w:type="spellEnd"/>
            <w:r w:rsidRPr="00BE0324">
              <w:rPr>
                <w:rFonts w:ascii="Times New Roman" w:hAnsi="Times New Roman"/>
                <w:iCs/>
              </w:rPr>
              <w:t xml:space="preserve"> </w:t>
            </w:r>
            <w:proofErr w:type="spellStart"/>
            <w:r w:rsidRPr="00BE0324">
              <w:rPr>
                <w:rFonts w:ascii="Times New Roman" w:hAnsi="Times New Roman"/>
                <w:iCs/>
              </w:rPr>
              <w:t>conflictelor</w:t>
            </w:r>
            <w:proofErr w:type="spellEnd"/>
          </w:p>
          <w:p w14:paraId="3614FB06" w14:textId="3793C93E" w:rsidR="00BE0324" w:rsidRPr="00BE0324" w:rsidRDefault="00BE0324" w:rsidP="00BE0324">
            <w:pPr>
              <w:pStyle w:val="Listparagraf"/>
              <w:numPr>
                <w:ilvl w:val="0"/>
                <w:numId w:val="29"/>
              </w:numPr>
              <w:tabs>
                <w:tab w:val="right" w:pos="2196"/>
              </w:tabs>
              <w:spacing w:after="0" w:line="240" w:lineRule="auto"/>
              <w:rPr>
                <w:rFonts w:ascii="Times New Roman" w:hAnsi="Times New Roman"/>
                <w:iCs/>
              </w:rPr>
            </w:pPr>
            <w:proofErr w:type="spellStart"/>
            <w:r w:rsidRPr="00BE0324">
              <w:rPr>
                <w:rFonts w:ascii="Times New Roman" w:hAnsi="Times New Roman"/>
                <w:iCs/>
              </w:rPr>
              <w:t>Stilurile</w:t>
            </w:r>
            <w:proofErr w:type="spellEnd"/>
            <w:r w:rsidRPr="00BE0324">
              <w:rPr>
                <w:rFonts w:ascii="Times New Roman" w:hAnsi="Times New Roman"/>
                <w:iCs/>
              </w:rPr>
              <w:t xml:space="preserve"> de </w:t>
            </w:r>
            <w:proofErr w:type="spellStart"/>
            <w:r w:rsidRPr="00BE0324">
              <w:rPr>
                <w:rFonts w:ascii="Times New Roman" w:hAnsi="Times New Roman"/>
                <w:iCs/>
              </w:rPr>
              <w:t>negociere</w:t>
            </w:r>
            <w:proofErr w:type="spellEnd"/>
            <w:r w:rsidRPr="00BE0324">
              <w:rPr>
                <w:rFonts w:ascii="Times New Roman" w:hAnsi="Times New Roman"/>
                <w:iCs/>
              </w:rPr>
              <w:t xml:space="preserve"> a </w:t>
            </w:r>
            <w:proofErr w:type="spellStart"/>
            <w:r w:rsidRPr="00BE0324">
              <w:rPr>
                <w:rFonts w:ascii="Times New Roman" w:hAnsi="Times New Roman"/>
                <w:iCs/>
              </w:rPr>
              <w:t>conflictelor</w:t>
            </w:r>
            <w:proofErr w:type="spellEnd"/>
            <w:r w:rsidRPr="00BE0324">
              <w:rPr>
                <w:rFonts w:ascii="Times New Roman" w:hAnsi="Times New Roman"/>
                <w:iCs/>
              </w:rPr>
              <w:t xml:space="preserve"> </w:t>
            </w:r>
          </w:p>
          <w:p w14:paraId="4B981E91" w14:textId="450459B2" w:rsidR="00C93068" w:rsidRPr="00BE0324" w:rsidRDefault="00C93068" w:rsidP="00BE0324">
            <w:pPr>
              <w:spacing w:after="0" w:line="240" w:lineRule="auto"/>
              <w:ind w:left="360"/>
              <w:jc w:val="both"/>
              <w:rPr>
                <w:rFonts w:ascii="Times New Roman" w:hAnsi="Times New Roman"/>
                <w:color w:val="000000" w:themeColor="text1"/>
                <w:lang w:val="ro-RO"/>
              </w:rPr>
            </w:pPr>
          </w:p>
          <w:p w14:paraId="1B3C1F4C" w14:textId="5A9E56B5" w:rsidR="00C93068" w:rsidRPr="00791C3F" w:rsidRDefault="00C93068" w:rsidP="002610BE">
            <w:pPr>
              <w:pStyle w:val="Listparagraf"/>
              <w:spacing w:after="0" w:line="240" w:lineRule="auto"/>
              <w:rPr>
                <w:rFonts w:ascii="Times New Roman" w:hAnsi="Times New Roman"/>
                <w:color w:val="000000" w:themeColor="text1"/>
                <w:lang w:val="ro-RO"/>
              </w:rPr>
            </w:pPr>
          </w:p>
        </w:tc>
        <w:tc>
          <w:tcPr>
            <w:tcW w:w="1984" w:type="dxa"/>
            <w:shd w:val="clear" w:color="auto" w:fill="auto"/>
          </w:tcPr>
          <w:p w14:paraId="160DB45E" w14:textId="048305D3" w:rsidR="00C93068" w:rsidRPr="00791C3F" w:rsidRDefault="00355211" w:rsidP="00F05A1F">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2</w:t>
            </w:r>
            <w:r w:rsidR="00C93068" w:rsidRPr="00791C3F">
              <w:rPr>
                <w:rFonts w:ascii="Times New Roman" w:hAnsi="Times New Roman"/>
                <w:color w:val="000000" w:themeColor="text1"/>
                <w:lang w:val="ro-RO"/>
              </w:rPr>
              <w:t>h/S</w:t>
            </w:r>
            <w:r w:rsidR="00BE0324">
              <w:rPr>
                <w:rFonts w:ascii="Times New Roman" w:hAnsi="Times New Roman"/>
                <w:color w:val="000000" w:themeColor="text1"/>
                <w:lang w:val="ro-RO"/>
              </w:rPr>
              <w:t>1</w:t>
            </w:r>
            <w:r w:rsidR="006B7BCB">
              <w:rPr>
                <w:rFonts w:ascii="Times New Roman" w:hAnsi="Times New Roman"/>
                <w:color w:val="000000" w:themeColor="text1"/>
                <w:lang w:val="ro-RO"/>
              </w:rPr>
              <w:t>4</w:t>
            </w:r>
            <w:r>
              <w:rPr>
                <w:rFonts w:ascii="Times New Roman" w:hAnsi="Times New Roman"/>
                <w:color w:val="000000" w:themeColor="text1"/>
                <w:lang w:val="ro-RO"/>
              </w:rPr>
              <w:t>-</w:t>
            </w:r>
            <w:r w:rsidR="006B7BCB">
              <w:rPr>
                <w:rFonts w:ascii="Times New Roman" w:hAnsi="Times New Roman"/>
                <w:color w:val="000000" w:themeColor="text1"/>
                <w:lang w:val="ro-RO"/>
              </w:rPr>
              <w:t>S15</w:t>
            </w:r>
          </w:p>
          <w:p w14:paraId="3D4EE27F" w14:textId="3AF13A7F" w:rsidR="00C93068" w:rsidRPr="00791C3F" w:rsidRDefault="00C93068" w:rsidP="00767C8B">
            <w:pPr>
              <w:spacing w:after="0" w:line="240" w:lineRule="auto"/>
              <w:rPr>
                <w:rFonts w:ascii="Times New Roman" w:hAnsi="Times New Roman"/>
                <w:color w:val="000000" w:themeColor="text1"/>
                <w:lang w:val="ro-RO"/>
              </w:rPr>
            </w:pPr>
          </w:p>
        </w:tc>
        <w:tc>
          <w:tcPr>
            <w:tcW w:w="2127" w:type="dxa"/>
            <w:tcBorders>
              <w:right w:val="single" w:sz="4" w:space="0" w:color="auto"/>
            </w:tcBorders>
            <w:shd w:val="clear" w:color="auto" w:fill="auto"/>
          </w:tcPr>
          <w:p w14:paraId="19B122A1" w14:textId="77777777" w:rsidR="00C93068" w:rsidRPr="00791C3F" w:rsidRDefault="00C93068" w:rsidP="00F05A1F">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7BD3626E" w14:textId="5857A63D" w:rsidR="00C93068" w:rsidRPr="00300A55" w:rsidRDefault="00C93068" w:rsidP="00DB6788">
            <w:pPr>
              <w:spacing w:after="0" w:line="240" w:lineRule="auto"/>
              <w:rPr>
                <w:rFonts w:ascii="Times New Roman" w:hAnsi="Times New Roman"/>
                <w:color w:val="000000" w:themeColor="text1"/>
                <w:lang w:val="it-IT"/>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300A55" w:rsidRPr="00300A55">
              <w:rPr>
                <w:lang w:val="it-IT"/>
              </w:rPr>
              <w:t xml:space="preserve"> </w:t>
            </w:r>
            <w:r w:rsidR="00300A55" w:rsidRPr="00300A55">
              <w:rPr>
                <w:rFonts w:ascii="Times New Roman" w:hAnsi="Times New Roman"/>
                <w:color w:val="000000" w:themeColor="text1"/>
                <w:lang w:val="it-IT"/>
              </w:rPr>
              <w:t>Se identifică trei conflicte cu persoane diferite, se descrie pe scurt fiecare și se analizează stilurile de abordare și rezultatele obținute, reflectând dacă o altă abordare ar fi schimbat finalul.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EDAC3A" w14:textId="3D50A2E9" w:rsidR="00C93068" w:rsidRPr="00791C3F" w:rsidRDefault="00C93068" w:rsidP="00B7157B">
            <w:pPr>
              <w:pStyle w:val="Frspaiere"/>
              <w:rPr>
                <w:rFonts w:ascii="Times New Roman" w:hAnsi="Times New Roman"/>
                <w:color w:val="000000" w:themeColor="text1"/>
                <w:lang w:val="ro-RO"/>
              </w:rPr>
            </w:pPr>
            <w:r w:rsidRPr="00791C3F">
              <w:rPr>
                <w:rFonts w:ascii="Times New Roman" w:hAnsi="Times New Roman"/>
                <w:color w:val="000000" w:themeColor="text1"/>
                <w:lang w:val="ro-RO"/>
              </w:rPr>
              <w:t xml:space="preserve">Exemplu: Exercițiul </w:t>
            </w:r>
            <w:r w:rsidR="00300A55">
              <w:rPr>
                <w:rFonts w:ascii="Times New Roman" w:hAnsi="Times New Roman"/>
                <w:color w:val="000000" w:themeColor="text1"/>
                <w:lang w:val="ro-RO"/>
              </w:rPr>
              <w:t>4</w:t>
            </w:r>
            <w:r w:rsidRPr="00791C3F">
              <w:rPr>
                <w:rFonts w:ascii="Times New Roman" w:hAnsi="Times New Roman"/>
                <w:color w:val="000000" w:themeColor="text1"/>
                <w:lang w:val="ro-RO"/>
              </w:rPr>
              <w:t xml:space="preserve">-pg </w:t>
            </w:r>
            <w:r w:rsidR="00300A55">
              <w:rPr>
                <w:rFonts w:ascii="Times New Roman" w:hAnsi="Times New Roman"/>
                <w:color w:val="000000" w:themeColor="text1"/>
                <w:lang w:val="ro-RO"/>
              </w:rPr>
              <w:t>45</w:t>
            </w:r>
          </w:p>
          <w:p w14:paraId="45F1494C" w14:textId="3C071208" w:rsidR="00C93068" w:rsidRPr="00791C3F" w:rsidRDefault="00C93068" w:rsidP="00B7157B">
            <w:pPr>
              <w:pStyle w:val="Frspaiere"/>
              <w:rPr>
                <w:rFonts w:ascii="Times New Roman" w:hAnsi="Times New Roman"/>
                <w:color w:val="000000" w:themeColor="text1"/>
                <w:lang w:val="ro-RO"/>
              </w:rPr>
            </w:pPr>
            <w:r w:rsidRPr="00791C3F">
              <w:rPr>
                <w:rFonts w:ascii="Times New Roman" w:hAnsi="Times New Roman"/>
                <w:color w:val="000000" w:themeColor="text1"/>
                <w:lang w:val="ro-RO"/>
              </w:rPr>
              <w:t xml:space="preserve">Exercițiul </w:t>
            </w:r>
            <w:r w:rsidR="00300A55">
              <w:rPr>
                <w:rFonts w:ascii="Times New Roman" w:hAnsi="Times New Roman"/>
                <w:color w:val="000000" w:themeColor="text1"/>
                <w:lang w:val="ro-RO"/>
              </w:rPr>
              <w:t>5</w:t>
            </w:r>
            <w:r w:rsidRPr="00791C3F">
              <w:rPr>
                <w:rFonts w:ascii="Times New Roman" w:hAnsi="Times New Roman"/>
                <w:color w:val="000000" w:themeColor="text1"/>
                <w:lang w:val="ro-RO"/>
              </w:rPr>
              <w:t xml:space="preserve">-pg </w:t>
            </w:r>
            <w:r w:rsidR="00300A55">
              <w:rPr>
                <w:rFonts w:ascii="Times New Roman" w:hAnsi="Times New Roman"/>
                <w:color w:val="000000" w:themeColor="text1"/>
                <w:lang w:val="ro-RO"/>
              </w:rPr>
              <w:t>45</w:t>
            </w:r>
          </w:p>
          <w:p w14:paraId="39A60767" w14:textId="56C940E2" w:rsidR="00C93068" w:rsidRPr="00791C3F" w:rsidRDefault="00C93068" w:rsidP="00B7157B">
            <w:pPr>
              <w:spacing w:after="0" w:line="240" w:lineRule="auto"/>
              <w:rPr>
                <w:rFonts w:ascii="Times New Roman" w:hAnsi="Times New Roman"/>
                <w:color w:val="000000" w:themeColor="text1"/>
                <w:lang w:val="ro-RO"/>
              </w:rPr>
            </w:pPr>
          </w:p>
        </w:tc>
        <w:tc>
          <w:tcPr>
            <w:tcW w:w="1701" w:type="dxa"/>
            <w:tcBorders>
              <w:top w:val="single" w:sz="4" w:space="0" w:color="auto"/>
              <w:left w:val="single" w:sz="4" w:space="0" w:color="auto"/>
              <w:bottom w:val="single" w:sz="4" w:space="0" w:color="auto"/>
              <w:right w:val="single" w:sz="4" w:space="0" w:color="auto"/>
            </w:tcBorders>
          </w:tcPr>
          <w:p w14:paraId="2FE36F01"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432633A8"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2B989A03"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185920BC"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2E499641" w14:textId="57D42A5B" w:rsidR="001A386E" w:rsidRPr="00791C3F" w:rsidRDefault="001A386E" w:rsidP="001A386E">
            <w:pPr>
              <w:spacing w:after="0" w:line="240" w:lineRule="auto"/>
              <w:rPr>
                <w:rFonts w:ascii="Times New Roman" w:hAnsi="Times New Roman"/>
                <w:color w:val="000000" w:themeColor="text1"/>
                <w:lang w:val="ro-RO"/>
              </w:rPr>
            </w:pPr>
          </w:p>
          <w:p w14:paraId="4B189619" w14:textId="77777777" w:rsidR="00C93068" w:rsidRPr="00791C3F" w:rsidRDefault="00C93068" w:rsidP="001A386E">
            <w:pPr>
              <w:spacing w:after="0" w:line="240" w:lineRule="auto"/>
              <w:rPr>
                <w:rFonts w:ascii="Times New Roman" w:hAnsi="Times New Roman"/>
                <w:color w:val="000000" w:themeColor="text1"/>
                <w:lang w:val="ro-RO"/>
              </w:rPr>
            </w:pPr>
          </w:p>
        </w:tc>
      </w:tr>
      <w:tr w:rsidR="00791C3F" w:rsidRPr="00791C3F" w14:paraId="18D2D2E5" w14:textId="09430E62" w:rsidTr="001F1DA5">
        <w:trPr>
          <w:trHeight w:val="1714"/>
        </w:trPr>
        <w:tc>
          <w:tcPr>
            <w:tcW w:w="2405" w:type="dxa"/>
            <w:shd w:val="clear" w:color="auto" w:fill="auto"/>
          </w:tcPr>
          <w:p w14:paraId="34585511" w14:textId="6353497E" w:rsidR="00C93068" w:rsidRPr="00791C3F" w:rsidRDefault="00C93068" w:rsidP="00767C8B">
            <w:pPr>
              <w:spacing w:after="0" w:line="240" w:lineRule="auto"/>
              <w:jc w:val="both"/>
              <w:rPr>
                <w:rFonts w:ascii="Times New Roman" w:hAnsi="Times New Roman"/>
                <w:b/>
                <w:bCs/>
                <w:color w:val="000000" w:themeColor="text1"/>
                <w:lang w:val="it-IT"/>
              </w:rPr>
            </w:pPr>
            <w:r w:rsidRPr="00791C3F">
              <w:rPr>
                <w:rFonts w:ascii="Times New Roman" w:hAnsi="Times New Roman"/>
                <w:b/>
                <w:bCs/>
                <w:color w:val="000000" w:themeColor="text1"/>
                <w:lang w:val="ro-RO"/>
              </w:rPr>
              <w:t xml:space="preserve">L4: </w:t>
            </w:r>
            <w:r w:rsidR="00646C8B">
              <w:rPr>
                <w:rFonts w:ascii="Times New Roman" w:hAnsi="Times New Roman"/>
                <w:b/>
                <w:bCs/>
                <w:color w:val="000000" w:themeColor="text1"/>
                <w:lang w:val="it-IT"/>
              </w:rPr>
              <w:t>Spre un final fericit</w:t>
            </w:r>
          </w:p>
        </w:tc>
        <w:tc>
          <w:tcPr>
            <w:tcW w:w="1276" w:type="dxa"/>
            <w:shd w:val="clear" w:color="auto" w:fill="auto"/>
          </w:tcPr>
          <w:p w14:paraId="3BC43DE0" w14:textId="77777777"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2.2.</w:t>
            </w:r>
          </w:p>
        </w:tc>
        <w:tc>
          <w:tcPr>
            <w:tcW w:w="3402" w:type="dxa"/>
            <w:shd w:val="clear" w:color="auto" w:fill="auto"/>
          </w:tcPr>
          <w:p w14:paraId="2FA748FE" w14:textId="0A4DABC5" w:rsidR="00300A55" w:rsidRPr="00300A55" w:rsidRDefault="00300A55" w:rsidP="00300A55">
            <w:pPr>
              <w:pStyle w:val="Listparagraf"/>
              <w:numPr>
                <w:ilvl w:val="0"/>
                <w:numId w:val="32"/>
              </w:numPr>
              <w:spacing w:after="0" w:line="240" w:lineRule="auto"/>
              <w:rPr>
                <w:rFonts w:ascii="Times New Roman" w:hAnsi="Times New Roman"/>
                <w:iCs/>
                <w:color w:val="000000" w:themeColor="text1"/>
                <w:lang w:val="ro-RO"/>
              </w:rPr>
            </w:pPr>
            <w:proofErr w:type="spellStart"/>
            <w:r w:rsidRPr="00300A55">
              <w:rPr>
                <w:rFonts w:ascii="Times New Roman" w:hAnsi="Times New Roman"/>
                <w:color w:val="000000" w:themeColor="text1"/>
              </w:rPr>
              <w:t>Situații</w:t>
            </w:r>
            <w:proofErr w:type="spellEnd"/>
            <w:r w:rsidRPr="00300A55">
              <w:rPr>
                <w:rFonts w:ascii="Times New Roman" w:hAnsi="Times New Roman"/>
                <w:color w:val="000000" w:themeColor="text1"/>
              </w:rPr>
              <w:t xml:space="preserve"> </w:t>
            </w:r>
            <w:proofErr w:type="spellStart"/>
            <w:r w:rsidRPr="00300A55">
              <w:rPr>
                <w:rFonts w:ascii="Times New Roman" w:hAnsi="Times New Roman"/>
                <w:color w:val="000000" w:themeColor="text1"/>
              </w:rPr>
              <w:t>conflictuale</w:t>
            </w:r>
            <w:proofErr w:type="spellEnd"/>
          </w:p>
          <w:p w14:paraId="356EE5EF" w14:textId="77777777" w:rsidR="00300A55" w:rsidRPr="005B1AF5" w:rsidRDefault="00300A55" w:rsidP="00300A55">
            <w:pPr>
              <w:pStyle w:val="Listparagraf"/>
              <w:numPr>
                <w:ilvl w:val="0"/>
                <w:numId w:val="32"/>
              </w:numPr>
              <w:spacing w:after="0" w:line="240" w:lineRule="auto"/>
              <w:rPr>
                <w:rFonts w:ascii="Times New Roman" w:hAnsi="Times New Roman"/>
                <w:iCs/>
                <w:color w:val="000000" w:themeColor="text1"/>
                <w:lang w:val="ro-RO"/>
              </w:rPr>
            </w:pPr>
            <w:r w:rsidRPr="00300A55">
              <w:rPr>
                <w:rFonts w:ascii="Times New Roman" w:hAnsi="Times New Roman"/>
                <w:iCs/>
                <w:lang w:val="it-IT"/>
              </w:rPr>
              <w:t>Modalități de prevenire</w:t>
            </w:r>
          </w:p>
          <w:p w14:paraId="49344DCD" w14:textId="4304ABB9" w:rsidR="005B1AF5" w:rsidRPr="00300A55" w:rsidRDefault="005B1AF5" w:rsidP="00300A55">
            <w:pPr>
              <w:pStyle w:val="Listparagraf"/>
              <w:numPr>
                <w:ilvl w:val="0"/>
                <w:numId w:val="32"/>
              </w:numPr>
              <w:spacing w:after="0" w:line="240" w:lineRule="auto"/>
              <w:rPr>
                <w:rFonts w:ascii="Times New Roman" w:hAnsi="Times New Roman"/>
                <w:iCs/>
                <w:color w:val="000000" w:themeColor="text1"/>
                <w:lang w:val="ro-RO"/>
              </w:rPr>
            </w:pPr>
            <w:r>
              <w:rPr>
                <w:rFonts w:ascii="Times New Roman" w:hAnsi="Times New Roman"/>
                <w:iCs/>
                <w:lang w:val="it-IT"/>
              </w:rPr>
              <w:t xml:space="preserve">Abordarea constructivă </w:t>
            </w:r>
            <w:r w:rsidRPr="005B1AF5">
              <w:t xml:space="preserve"> </w:t>
            </w:r>
            <w:r w:rsidRPr="005B1AF5">
              <w:rPr>
                <w:rFonts w:ascii="Times New Roman" w:hAnsi="Times New Roman"/>
                <w:iCs/>
              </w:rPr>
              <w:t xml:space="preserve">a </w:t>
            </w:r>
            <w:proofErr w:type="spellStart"/>
            <w:r w:rsidRPr="005B1AF5">
              <w:rPr>
                <w:rFonts w:ascii="Times New Roman" w:hAnsi="Times New Roman"/>
                <w:iCs/>
              </w:rPr>
              <w:t>negocierii</w:t>
            </w:r>
            <w:proofErr w:type="spellEnd"/>
            <w:r w:rsidRPr="005B1AF5">
              <w:rPr>
                <w:rFonts w:ascii="Times New Roman" w:hAnsi="Times New Roman"/>
                <w:iCs/>
              </w:rPr>
              <w:t xml:space="preserve"> </w:t>
            </w:r>
            <w:proofErr w:type="spellStart"/>
            <w:r w:rsidRPr="005B1AF5">
              <w:rPr>
                <w:rFonts w:ascii="Times New Roman" w:hAnsi="Times New Roman"/>
                <w:iCs/>
              </w:rPr>
              <w:t>și</w:t>
            </w:r>
            <w:proofErr w:type="spellEnd"/>
            <w:r w:rsidRPr="005B1AF5">
              <w:rPr>
                <w:rFonts w:ascii="Times New Roman" w:hAnsi="Times New Roman"/>
                <w:iCs/>
              </w:rPr>
              <w:t xml:space="preserve"> a </w:t>
            </w:r>
            <w:proofErr w:type="spellStart"/>
            <w:r w:rsidRPr="005B1AF5">
              <w:rPr>
                <w:rFonts w:ascii="Times New Roman" w:hAnsi="Times New Roman"/>
                <w:iCs/>
              </w:rPr>
              <w:t>aplanării</w:t>
            </w:r>
            <w:proofErr w:type="spellEnd"/>
            <w:r w:rsidRPr="005B1AF5">
              <w:rPr>
                <w:rFonts w:ascii="Times New Roman" w:hAnsi="Times New Roman"/>
                <w:iCs/>
              </w:rPr>
              <w:t xml:space="preserve"> </w:t>
            </w:r>
            <w:proofErr w:type="spellStart"/>
            <w:r w:rsidRPr="005B1AF5">
              <w:rPr>
                <w:rFonts w:ascii="Times New Roman" w:hAnsi="Times New Roman"/>
                <w:iCs/>
              </w:rPr>
              <w:t>conflictelor</w:t>
            </w:r>
            <w:proofErr w:type="spellEnd"/>
          </w:p>
          <w:p w14:paraId="3F9CE09C" w14:textId="7A77C45B" w:rsidR="00300A55" w:rsidRPr="00300A55" w:rsidRDefault="00300A55" w:rsidP="00300A55">
            <w:pPr>
              <w:pStyle w:val="Listparagraf"/>
              <w:numPr>
                <w:ilvl w:val="0"/>
                <w:numId w:val="32"/>
              </w:numPr>
              <w:spacing w:after="0" w:line="240" w:lineRule="auto"/>
              <w:rPr>
                <w:rFonts w:ascii="Times New Roman" w:hAnsi="Times New Roman"/>
                <w:iCs/>
                <w:color w:val="000000" w:themeColor="text1"/>
                <w:lang w:val="ro-RO"/>
              </w:rPr>
            </w:pPr>
            <w:r w:rsidRPr="00300A55">
              <w:rPr>
                <w:rFonts w:ascii="Times New Roman" w:hAnsi="Times New Roman"/>
                <w:iCs/>
                <w:lang w:val="it-IT"/>
              </w:rPr>
              <w:t>Utilizarea tehnicilor de comunicare</w:t>
            </w:r>
          </w:p>
          <w:p w14:paraId="7E6B8603" w14:textId="2AB832E0" w:rsidR="00C045DE" w:rsidRPr="00300A55" w:rsidRDefault="00C045DE" w:rsidP="00300A55">
            <w:pPr>
              <w:spacing w:after="0" w:line="240" w:lineRule="auto"/>
              <w:ind w:left="360"/>
              <w:rPr>
                <w:rFonts w:ascii="Times New Roman" w:hAnsi="Times New Roman"/>
                <w:iCs/>
                <w:color w:val="000000" w:themeColor="text1"/>
                <w:lang w:val="ro-RO"/>
              </w:rPr>
            </w:pPr>
          </w:p>
        </w:tc>
        <w:tc>
          <w:tcPr>
            <w:tcW w:w="1984" w:type="dxa"/>
            <w:shd w:val="clear" w:color="auto" w:fill="auto"/>
          </w:tcPr>
          <w:p w14:paraId="10346E78" w14:textId="454E3B5B" w:rsidR="00C93068" w:rsidRPr="00791C3F" w:rsidRDefault="002610BE" w:rsidP="008D700A">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2</w:t>
            </w:r>
            <w:r w:rsidR="00C93068" w:rsidRPr="00791C3F">
              <w:rPr>
                <w:rFonts w:ascii="Times New Roman" w:hAnsi="Times New Roman"/>
                <w:color w:val="000000" w:themeColor="text1"/>
                <w:lang w:val="ro-RO"/>
              </w:rPr>
              <w:t>h/S1</w:t>
            </w:r>
            <w:r w:rsidR="006B7BCB">
              <w:rPr>
                <w:rFonts w:ascii="Times New Roman" w:hAnsi="Times New Roman"/>
                <w:color w:val="000000" w:themeColor="text1"/>
                <w:lang w:val="ro-RO"/>
              </w:rPr>
              <w:t>6</w:t>
            </w:r>
            <w:r w:rsidR="00355211">
              <w:rPr>
                <w:rFonts w:ascii="Times New Roman" w:hAnsi="Times New Roman"/>
                <w:color w:val="000000" w:themeColor="text1"/>
                <w:lang w:val="ro-RO"/>
              </w:rPr>
              <w:t>-S1</w:t>
            </w:r>
            <w:r w:rsidR="006B7BCB">
              <w:rPr>
                <w:rFonts w:ascii="Times New Roman" w:hAnsi="Times New Roman"/>
                <w:color w:val="000000" w:themeColor="text1"/>
                <w:lang w:val="ro-RO"/>
              </w:rPr>
              <w:t>7</w:t>
            </w:r>
          </w:p>
        </w:tc>
        <w:tc>
          <w:tcPr>
            <w:tcW w:w="2127" w:type="dxa"/>
            <w:shd w:val="clear" w:color="auto" w:fill="auto"/>
          </w:tcPr>
          <w:p w14:paraId="7AE4AF1F" w14:textId="77777777" w:rsidR="00C93068" w:rsidRPr="00791C3F" w:rsidRDefault="00C93068" w:rsidP="008D700A">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6E77E1B2" w14:textId="30B32A41" w:rsidR="00C93068" w:rsidRPr="00300A55" w:rsidRDefault="00C93068" w:rsidP="008D700A">
            <w:pPr>
              <w:spacing w:after="0" w:line="240" w:lineRule="auto"/>
              <w:rPr>
                <w:rFonts w:ascii="Times New Roman" w:hAnsi="Times New Roman"/>
                <w:i/>
                <w:iCs/>
                <w:color w:val="000000" w:themeColor="text1"/>
                <w:lang w:val="it-IT"/>
              </w:rPr>
            </w:pPr>
            <w:r w:rsidRPr="00791C3F">
              <w:rPr>
                <w:rFonts w:ascii="Times New Roman" w:hAnsi="Times New Roman"/>
                <w:b/>
                <w:bCs/>
                <w:color w:val="000000" w:themeColor="text1"/>
                <w:lang w:val="ro-RO"/>
              </w:rPr>
              <w:t>Portofoliu:</w:t>
            </w:r>
            <w:r w:rsidR="00CC40C1" w:rsidRPr="00791C3F">
              <w:rPr>
                <w:rFonts w:ascii="Times New Roman" w:hAnsi="Times New Roman"/>
                <w:color w:val="000000" w:themeColor="text1"/>
                <w:lang w:val="ro-RO"/>
              </w:rPr>
              <w:t xml:space="preserve"> </w:t>
            </w:r>
            <w:r w:rsidR="00300A55" w:rsidRPr="00300A55">
              <w:rPr>
                <w:lang w:val="it-IT"/>
              </w:rPr>
              <w:t xml:space="preserve"> </w:t>
            </w:r>
            <w:r w:rsidR="00300A55" w:rsidRPr="00300A55">
              <w:rPr>
                <w:rFonts w:ascii="Times New Roman" w:hAnsi="Times New Roman"/>
                <w:color w:val="000000" w:themeColor="text1"/>
                <w:lang w:val="it-IT"/>
              </w:rPr>
              <w:t>Pornind de la citatul lui Viktor Frankl, se formulează o reflecție despre puterea alegerii atitudinii în situații de conflict</w:t>
            </w:r>
            <w:r w:rsidR="00300A55">
              <w:rPr>
                <w:rFonts w:ascii="Times New Roman" w:hAnsi="Times New Roman"/>
                <w:color w:val="000000" w:themeColor="text1"/>
                <w:lang w:val="it-IT"/>
              </w:rPr>
              <w:t xml:space="preserve">. </w:t>
            </w:r>
          </w:p>
        </w:tc>
        <w:tc>
          <w:tcPr>
            <w:tcW w:w="1275" w:type="dxa"/>
            <w:tcBorders>
              <w:top w:val="single" w:sz="4" w:space="0" w:color="auto"/>
            </w:tcBorders>
            <w:shd w:val="clear" w:color="auto" w:fill="auto"/>
            <w:vAlign w:val="center"/>
          </w:tcPr>
          <w:p w14:paraId="7910E61D" w14:textId="77777777" w:rsidR="00C93068" w:rsidRPr="00791C3F" w:rsidRDefault="00C93068" w:rsidP="00275DEF">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1858CEFD" w14:textId="750290DB" w:rsidR="00C93068" w:rsidRPr="00791C3F" w:rsidRDefault="00C93068" w:rsidP="00275DEF">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5B1AF5">
              <w:rPr>
                <w:color w:val="000000" w:themeColor="text1"/>
                <w:sz w:val="22"/>
                <w:szCs w:val="22"/>
                <w:lang w:val="ro-RO"/>
              </w:rPr>
              <w:t>2</w:t>
            </w:r>
            <w:r w:rsidRPr="00791C3F">
              <w:rPr>
                <w:color w:val="000000" w:themeColor="text1"/>
                <w:sz w:val="22"/>
                <w:szCs w:val="22"/>
                <w:lang w:val="ro-RO"/>
              </w:rPr>
              <w:t>-pg 4</w:t>
            </w:r>
            <w:r w:rsidR="005B1AF5">
              <w:rPr>
                <w:color w:val="000000" w:themeColor="text1"/>
                <w:sz w:val="22"/>
                <w:szCs w:val="22"/>
                <w:lang w:val="ro-RO"/>
              </w:rPr>
              <w:t>8</w:t>
            </w:r>
          </w:p>
          <w:p w14:paraId="646BDB8E" w14:textId="7892E554" w:rsidR="00C93068" w:rsidRPr="00791C3F" w:rsidRDefault="00C93068" w:rsidP="00275DEF">
            <w:pPr>
              <w:pStyle w:val="NormalWeb"/>
              <w:spacing w:before="0" w:beforeAutospacing="0" w:after="0"/>
              <w:rPr>
                <w:color w:val="000000" w:themeColor="text1"/>
                <w:sz w:val="20"/>
                <w:szCs w:val="20"/>
                <w:lang w:val="ro-RO"/>
              </w:rPr>
            </w:pPr>
            <w:r w:rsidRPr="00791C3F">
              <w:rPr>
                <w:color w:val="000000" w:themeColor="text1"/>
                <w:sz w:val="22"/>
                <w:szCs w:val="22"/>
                <w:lang w:val="ro-RO"/>
              </w:rPr>
              <w:t xml:space="preserve">Exercițiul </w:t>
            </w:r>
            <w:r w:rsidR="005B1AF5">
              <w:rPr>
                <w:color w:val="000000" w:themeColor="text1"/>
                <w:sz w:val="22"/>
                <w:szCs w:val="22"/>
                <w:lang w:val="ro-RO"/>
              </w:rPr>
              <w:t>3</w:t>
            </w:r>
            <w:r w:rsidRPr="00791C3F">
              <w:rPr>
                <w:color w:val="000000" w:themeColor="text1"/>
                <w:sz w:val="22"/>
                <w:szCs w:val="22"/>
                <w:lang w:val="ro-RO"/>
              </w:rPr>
              <w:t>-pg 4</w:t>
            </w:r>
            <w:r w:rsidR="005B1AF5">
              <w:rPr>
                <w:color w:val="000000" w:themeColor="text1"/>
                <w:sz w:val="22"/>
                <w:szCs w:val="22"/>
                <w:lang w:val="ro-RO"/>
              </w:rPr>
              <w:t>8</w:t>
            </w:r>
          </w:p>
        </w:tc>
        <w:tc>
          <w:tcPr>
            <w:tcW w:w="1701" w:type="dxa"/>
            <w:tcBorders>
              <w:top w:val="single" w:sz="4" w:space="0" w:color="auto"/>
            </w:tcBorders>
          </w:tcPr>
          <w:p w14:paraId="4F0090EB"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63C46794"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00C67B4D"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5974E6FA"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74CDF2E3" w14:textId="06EB11C1" w:rsidR="001A386E" w:rsidRPr="00791C3F" w:rsidRDefault="001A386E" w:rsidP="001A386E">
            <w:pPr>
              <w:spacing w:after="0" w:line="240" w:lineRule="auto"/>
              <w:rPr>
                <w:rFonts w:ascii="Times New Roman" w:hAnsi="Times New Roman"/>
                <w:color w:val="000000" w:themeColor="text1"/>
                <w:lang w:val="ro-RO"/>
              </w:rPr>
            </w:pPr>
          </w:p>
          <w:p w14:paraId="6C8B7C26" w14:textId="77777777" w:rsidR="00C93068" w:rsidRPr="00791C3F" w:rsidRDefault="00C93068" w:rsidP="00275DEF">
            <w:pPr>
              <w:pStyle w:val="NormalWeb"/>
              <w:spacing w:before="0" w:beforeAutospacing="0" w:after="0"/>
              <w:rPr>
                <w:color w:val="000000" w:themeColor="text1"/>
                <w:sz w:val="22"/>
                <w:szCs w:val="22"/>
                <w:lang w:val="ro-RO"/>
              </w:rPr>
            </w:pPr>
          </w:p>
        </w:tc>
      </w:tr>
      <w:tr w:rsidR="00791C3F" w:rsidRPr="00791C3F" w14:paraId="2FC2938D" w14:textId="42B083A1" w:rsidTr="001F1DA5">
        <w:tc>
          <w:tcPr>
            <w:tcW w:w="2405" w:type="dxa"/>
            <w:shd w:val="clear" w:color="auto" w:fill="auto"/>
          </w:tcPr>
          <w:p w14:paraId="2066E82F" w14:textId="32274FBC" w:rsidR="00C93068" w:rsidRPr="00791C3F" w:rsidRDefault="00C93068" w:rsidP="00767C8B">
            <w:pPr>
              <w:spacing w:after="0" w:line="240" w:lineRule="auto"/>
              <w:jc w:val="both"/>
              <w:rPr>
                <w:rFonts w:ascii="Times New Roman" w:hAnsi="Times New Roman"/>
                <w:b/>
                <w:bCs/>
                <w:color w:val="000000" w:themeColor="text1"/>
                <w:lang w:val="ro-RO"/>
              </w:rPr>
            </w:pPr>
            <w:r w:rsidRPr="00791C3F">
              <w:rPr>
                <w:rFonts w:ascii="Times New Roman" w:hAnsi="Times New Roman"/>
                <w:b/>
                <w:bCs/>
                <w:color w:val="000000" w:themeColor="text1"/>
                <w:lang w:val="ro-RO"/>
              </w:rPr>
              <w:t>Recapitulare și Autoevaluare</w:t>
            </w:r>
          </w:p>
        </w:tc>
        <w:tc>
          <w:tcPr>
            <w:tcW w:w="1276" w:type="dxa"/>
            <w:shd w:val="clear" w:color="auto" w:fill="auto"/>
          </w:tcPr>
          <w:p w14:paraId="312E8704" w14:textId="77777777"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2.1.</w:t>
            </w:r>
          </w:p>
          <w:p w14:paraId="26E60F05" w14:textId="1A8F6288"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2.2.</w:t>
            </w:r>
          </w:p>
        </w:tc>
        <w:tc>
          <w:tcPr>
            <w:tcW w:w="3402" w:type="dxa"/>
            <w:shd w:val="clear" w:color="auto" w:fill="auto"/>
          </w:tcPr>
          <w:p w14:paraId="2ED60E5D" w14:textId="77777777" w:rsidR="00C93068" w:rsidRPr="00791C3F" w:rsidRDefault="00C93068" w:rsidP="00A75957">
            <w:pPr>
              <w:rPr>
                <w:rFonts w:ascii="Times New Roman" w:hAnsi="Times New Roman"/>
                <w:b/>
                <w:bCs/>
                <w:color w:val="000000" w:themeColor="text1"/>
                <w:lang w:val="ro-RO"/>
              </w:rPr>
            </w:pPr>
            <w:r w:rsidRPr="00791C3F">
              <w:rPr>
                <w:rFonts w:ascii="Times New Roman" w:hAnsi="Times New Roman"/>
                <w:b/>
                <w:bCs/>
                <w:color w:val="000000" w:themeColor="text1"/>
                <w:lang w:val="ro-RO"/>
              </w:rPr>
              <w:t>Recapitulare și Autoevaluare Unitatea 2</w:t>
            </w:r>
          </w:p>
          <w:p w14:paraId="75060D77" w14:textId="78D4B9B3" w:rsidR="00C93068" w:rsidRPr="00791C3F" w:rsidRDefault="00C93068" w:rsidP="00767C8B">
            <w:pPr>
              <w:spacing w:after="0" w:line="240" w:lineRule="auto"/>
              <w:rPr>
                <w:rFonts w:ascii="Times New Roman" w:hAnsi="Times New Roman"/>
                <w:iCs/>
                <w:color w:val="000000" w:themeColor="text1"/>
                <w:lang w:val="ro-RO"/>
              </w:rPr>
            </w:pPr>
          </w:p>
        </w:tc>
        <w:tc>
          <w:tcPr>
            <w:tcW w:w="1984" w:type="dxa"/>
            <w:shd w:val="clear" w:color="auto" w:fill="auto"/>
          </w:tcPr>
          <w:p w14:paraId="7F28BFD4" w14:textId="12F82AD1" w:rsidR="00C93068" w:rsidRPr="00791C3F" w:rsidRDefault="00C93068" w:rsidP="00A75957">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1h/S1</w:t>
            </w:r>
            <w:r w:rsidR="006B7BCB">
              <w:rPr>
                <w:rFonts w:ascii="Times New Roman" w:hAnsi="Times New Roman"/>
                <w:color w:val="000000" w:themeColor="text1"/>
                <w:lang w:val="ro-RO"/>
              </w:rPr>
              <w:t>8</w:t>
            </w:r>
          </w:p>
        </w:tc>
        <w:tc>
          <w:tcPr>
            <w:tcW w:w="2127" w:type="dxa"/>
            <w:shd w:val="clear" w:color="auto" w:fill="auto"/>
          </w:tcPr>
          <w:p w14:paraId="7120FDEB" w14:textId="1D8C37B7" w:rsidR="00C93068" w:rsidRPr="00791C3F" w:rsidRDefault="00C93068" w:rsidP="00767C8B">
            <w:pPr>
              <w:spacing w:after="0" w:line="240" w:lineRule="auto"/>
              <w:rPr>
                <w:rFonts w:ascii="Times New Roman" w:hAnsi="Times New Roman"/>
                <w:color w:val="000000" w:themeColor="text1"/>
                <w:lang w:val="ro-RO"/>
              </w:rPr>
            </w:pPr>
          </w:p>
        </w:tc>
        <w:tc>
          <w:tcPr>
            <w:tcW w:w="1275" w:type="dxa"/>
            <w:shd w:val="clear" w:color="auto" w:fill="auto"/>
            <w:vAlign w:val="center"/>
          </w:tcPr>
          <w:p w14:paraId="12A06EAD" w14:textId="5ADD5E7B" w:rsidR="00C93068" w:rsidRPr="00791C3F" w:rsidRDefault="00C93068" w:rsidP="00767C8B">
            <w:pPr>
              <w:pStyle w:val="NormalWeb"/>
              <w:spacing w:before="0" w:beforeAutospacing="0" w:after="0"/>
              <w:rPr>
                <w:color w:val="000000" w:themeColor="text1"/>
                <w:sz w:val="20"/>
                <w:szCs w:val="20"/>
                <w:lang w:val="ro-RO"/>
              </w:rPr>
            </w:pPr>
          </w:p>
        </w:tc>
        <w:tc>
          <w:tcPr>
            <w:tcW w:w="1701" w:type="dxa"/>
          </w:tcPr>
          <w:p w14:paraId="75954A51"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6AF649D4" w14:textId="7577E3B5"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08B68CAF" w14:textId="4C601EBA" w:rsidR="00C93068" w:rsidRPr="00791C3F" w:rsidRDefault="00C93068" w:rsidP="005B1AF5">
            <w:pPr>
              <w:spacing w:after="0" w:line="240" w:lineRule="auto"/>
              <w:rPr>
                <w:color w:val="000000" w:themeColor="text1"/>
                <w:sz w:val="20"/>
                <w:szCs w:val="20"/>
                <w:lang w:val="ro-RO"/>
              </w:rPr>
            </w:pPr>
          </w:p>
        </w:tc>
      </w:tr>
    </w:tbl>
    <w:p w14:paraId="4923C518" w14:textId="77777777" w:rsidR="008D24CA" w:rsidRPr="00791C3F" w:rsidRDefault="008D24CA" w:rsidP="00767C8B">
      <w:pPr>
        <w:spacing w:after="0"/>
        <w:rPr>
          <w:rFonts w:ascii="Times New Roman" w:hAnsi="Times New Roman"/>
          <w:b/>
          <w:i/>
          <w:color w:val="000000" w:themeColor="text1"/>
          <w:sz w:val="24"/>
          <w:szCs w:val="24"/>
          <w:lang w:val="ro-RO"/>
        </w:rPr>
      </w:pPr>
    </w:p>
    <w:p w14:paraId="21244958" w14:textId="77777777" w:rsidR="00825CA7" w:rsidRDefault="00825CA7" w:rsidP="00767C8B">
      <w:pPr>
        <w:spacing w:after="0" w:line="240" w:lineRule="auto"/>
        <w:rPr>
          <w:rFonts w:ascii="Times New Roman" w:hAnsi="Times New Roman"/>
          <w:color w:val="000000" w:themeColor="text1"/>
          <w:sz w:val="24"/>
          <w:szCs w:val="24"/>
          <w:lang w:val="ro-RO"/>
        </w:rPr>
      </w:pPr>
    </w:p>
    <w:p w14:paraId="4B5E5005" w14:textId="77777777" w:rsidR="005B1AF5" w:rsidRDefault="005B1AF5" w:rsidP="00767C8B">
      <w:pPr>
        <w:spacing w:after="0" w:line="240" w:lineRule="auto"/>
        <w:rPr>
          <w:rFonts w:ascii="Times New Roman" w:hAnsi="Times New Roman"/>
          <w:color w:val="000000" w:themeColor="text1"/>
          <w:sz w:val="24"/>
          <w:szCs w:val="24"/>
          <w:lang w:val="ro-RO"/>
        </w:rPr>
      </w:pPr>
    </w:p>
    <w:p w14:paraId="6FC45C67" w14:textId="77777777" w:rsidR="005B1AF5" w:rsidRDefault="005B1AF5" w:rsidP="00767C8B">
      <w:pPr>
        <w:spacing w:after="0" w:line="240" w:lineRule="auto"/>
        <w:rPr>
          <w:rFonts w:ascii="Times New Roman" w:hAnsi="Times New Roman"/>
          <w:color w:val="000000" w:themeColor="text1"/>
          <w:sz w:val="24"/>
          <w:szCs w:val="24"/>
          <w:lang w:val="ro-RO"/>
        </w:rPr>
      </w:pPr>
    </w:p>
    <w:p w14:paraId="0736D51A" w14:textId="77777777" w:rsidR="005B1AF5" w:rsidRDefault="005B1AF5" w:rsidP="00767C8B">
      <w:pPr>
        <w:spacing w:after="0" w:line="240" w:lineRule="auto"/>
        <w:rPr>
          <w:rFonts w:ascii="Times New Roman" w:hAnsi="Times New Roman"/>
          <w:color w:val="000000" w:themeColor="text1"/>
          <w:sz w:val="24"/>
          <w:szCs w:val="24"/>
          <w:lang w:val="ro-RO"/>
        </w:rPr>
      </w:pPr>
    </w:p>
    <w:p w14:paraId="7877347F" w14:textId="77777777" w:rsidR="005B1AF5" w:rsidRPr="00791C3F" w:rsidRDefault="005B1AF5" w:rsidP="00767C8B">
      <w:pPr>
        <w:spacing w:after="0" w:line="240" w:lineRule="auto"/>
        <w:rPr>
          <w:rFonts w:ascii="Times New Roman" w:hAnsi="Times New Roman"/>
          <w:color w:val="000000" w:themeColor="text1"/>
          <w:sz w:val="24"/>
          <w:szCs w:val="24"/>
          <w:lang w:val="ro-RO"/>
        </w:rPr>
      </w:pPr>
    </w:p>
    <w:p w14:paraId="627E1EAB" w14:textId="77777777" w:rsidR="00DF05AF" w:rsidRPr="00791C3F" w:rsidRDefault="00DF05AF" w:rsidP="00767C8B">
      <w:pPr>
        <w:spacing w:after="0" w:line="240" w:lineRule="auto"/>
        <w:rPr>
          <w:rFonts w:ascii="Times New Roman" w:hAnsi="Times New Roman"/>
          <w:b/>
          <w:bCs/>
          <w:color w:val="000000" w:themeColor="text1"/>
          <w:sz w:val="24"/>
          <w:szCs w:val="24"/>
          <w:lang w:val="ro-RO"/>
        </w:rPr>
      </w:pPr>
    </w:p>
    <w:p w14:paraId="2E10E1F3" w14:textId="77777777" w:rsidR="00101628" w:rsidRPr="00791C3F" w:rsidRDefault="00101628" w:rsidP="00767C8B">
      <w:pPr>
        <w:spacing w:after="0" w:line="240" w:lineRule="auto"/>
        <w:rPr>
          <w:rFonts w:ascii="Times New Roman" w:hAnsi="Times New Roman"/>
          <w:b/>
          <w:bCs/>
          <w:color w:val="000000" w:themeColor="text1"/>
          <w:sz w:val="24"/>
          <w:szCs w:val="24"/>
          <w:lang w:val="ro-RO"/>
        </w:rPr>
      </w:pPr>
    </w:p>
    <w:p w14:paraId="00EC76EF" w14:textId="3850495F" w:rsidR="00E361FB" w:rsidRPr="00791C3F" w:rsidRDefault="00E361FB" w:rsidP="00767C8B">
      <w:pPr>
        <w:spacing w:after="0" w:line="240" w:lineRule="auto"/>
        <w:rPr>
          <w:rFonts w:ascii="Times New Roman" w:hAnsi="Times New Roman"/>
          <w:color w:val="000000" w:themeColor="text1"/>
          <w:sz w:val="24"/>
          <w:szCs w:val="24"/>
          <w:lang w:val="ro-RO"/>
        </w:rPr>
      </w:pPr>
      <w:r w:rsidRPr="00791C3F">
        <w:rPr>
          <w:rFonts w:ascii="Times New Roman" w:hAnsi="Times New Roman"/>
          <w:b/>
          <w:bCs/>
          <w:color w:val="000000" w:themeColor="text1"/>
          <w:sz w:val="24"/>
          <w:szCs w:val="24"/>
          <w:lang w:val="ro-RO"/>
        </w:rPr>
        <w:lastRenderedPageBreak/>
        <w:t xml:space="preserve">Unitatea de învățare 3: </w:t>
      </w:r>
      <w:r w:rsidR="00404C1C" w:rsidRPr="00791C3F">
        <w:rPr>
          <w:rFonts w:ascii="Times New Roman" w:hAnsi="Times New Roman"/>
          <w:b/>
          <w:bCs/>
          <w:color w:val="000000" w:themeColor="text1"/>
          <w:sz w:val="24"/>
          <w:szCs w:val="24"/>
          <w:lang w:val="ro-RO"/>
        </w:rPr>
        <w:t>Managementul</w:t>
      </w:r>
      <w:r w:rsidR="00E10A0C" w:rsidRPr="00791C3F">
        <w:rPr>
          <w:rFonts w:ascii="Times New Roman" w:hAnsi="Times New Roman"/>
          <w:b/>
          <w:color w:val="000000" w:themeColor="text1"/>
          <w:sz w:val="24"/>
          <w:szCs w:val="24"/>
          <w:lang w:val="ro-RO"/>
        </w:rPr>
        <w:t xml:space="preserve"> învățării</w:t>
      </w:r>
    </w:p>
    <w:p w14:paraId="20E83FC3" w14:textId="49C3B710" w:rsidR="00A80EB0" w:rsidRPr="00791C3F" w:rsidRDefault="00A80EB0" w:rsidP="00A80EB0">
      <w:pPr>
        <w:spacing w:after="0" w:line="240" w:lineRule="auto"/>
        <w:rPr>
          <w:rFonts w:ascii="Times New Roman" w:hAnsi="Times New Roman"/>
          <w:bCs/>
          <w:color w:val="000000" w:themeColor="text1"/>
          <w:sz w:val="24"/>
          <w:szCs w:val="24"/>
          <w:lang w:val="ro-RO"/>
        </w:rPr>
      </w:pPr>
      <w:r w:rsidRPr="00791C3F">
        <w:rPr>
          <w:rFonts w:ascii="Times New Roman" w:hAnsi="Times New Roman"/>
          <w:bCs/>
          <w:color w:val="000000" w:themeColor="text1"/>
          <w:sz w:val="24"/>
          <w:szCs w:val="24"/>
          <w:lang w:val="ro-RO"/>
        </w:rPr>
        <w:t>Recapitulare și Autoevaluare Unitatea 3: 1</w:t>
      </w:r>
    </w:p>
    <w:p w14:paraId="08E2ECD7" w14:textId="189E0627" w:rsidR="00A80EB0" w:rsidRPr="00791C3F" w:rsidRDefault="00A80EB0" w:rsidP="00A80EB0">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lecții: </w:t>
      </w:r>
      <w:r w:rsidR="005B1AF5">
        <w:rPr>
          <w:rFonts w:ascii="Times New Roman" w:hAnsi="Times New Roman"/>
          <w:color w:val="000000" w:themeColor="text1"/>
          <w:sz w:val="24"/>
          <w:szCs w:val="24"/>
          <w:lang w:val="ro-RO"/>
        </w:rPr>
        <w:t>4</w:t>
      </w:r>
    </w:p>
    <w:p w14:paraId="04A4B526" w14:textId="0C0F519F" w:rsidR="00A80EB0" w:rsidRPr="00791C3F" w:rsidRDefault="00A80EB0" w:rsidP="00A80EB0">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ore: </w:t>
      </w:r>
      <w:r w:rsidR="00355211">
        <w:rPr>
          <w:rFonts w:ascii="Times New Roman" w:hAnsi="Times New Roman"/>
          <w:color w:val="000000" w:themeColor="text1"/>
          <w:sz w:val="24"/>
          <w:szCs w:val="24"/>
          <w:lang w:val="ro-RO"/>
        </w:rPr>
        <w:t>8</w:t>
      </w:r>
    </w:p>
    <w:p w14:paraId="4BAA4361" w14:textId="52C8BB96" w:rsidR="00A80EB0" w:rsidRPr="00791C3F" w:rsidRDefault="00A80EB0" w:rsidP="00A80EB0">
      <w:pPr>
        <w:spacing w:after="0"/>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w:t>
      </w:r>
      <w:r w:rsidR="003A3DEA">
        <w:rPr>
          <w:rFonts w:ascii="Times New Roman" w:hAnsi="Times New Roman"/>
          <w:color w:val="000000" w:themeColor="text1"/>
          <w:sz w:val="24"/>
          <w:szCs w:val="24"/>
          <w:lang w:val="ro-RO"/>
        </w:rPr>
        <w:t>investigații</w:t>
      </w:r>
      <w:r w:rsidRPr="00791C3F">
        <w:rPr>
          <w:rFonts w:ascii="Times New Roman" w:hAnsi="Times New Roman"/>
          <w:color w:val="000000" w:themeColor="text1"/>
          <w:sz w:val="24"/>
          <w:szCs w:val="24"/>
          <w:lang w:val="ro-RO"/>
        </w:rPr>
        <w:t>: 1</w:t>
      </w:r>
    </w:p>
    <w:p w14:paraId="6F5F2A11" w14:textId="77777777" w:rsidR="00DB4855" w:rsidRPr="00791C3F" w:rsidRDefault="00DB4855" w:rsidP="00A80EB0">
      <w:pPr>
        <w:spacing w:after="0"/>
        <w:rPr>
          <w:rFonts w:ascii="Times New Roman" w:hAnsi="Times New Roman"/>
          <w:color w:val="000000" w:themeColor="text1"/>
          <w:sz w:val="24"/>
          <w:szCs w:val="24"/>
          <w:lang w:val="ro-RO"/>
        </w:rPr>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18"/>
        <w:gridCol w:w="3260"/>
        <w:gridCol w:w="1984"/>
        <w:gridCol w:w="2127"/>
        <w:gridCol w:w="1275"/>
        <w:gridCol w:w="1701"/>
      </w:tblGrid>
      <w:tr w:rsidR="00791C3F" w:rsidRPr="00791C3F" w14:paraId="6171340D" w14:textId="75417845" w:rsidTr="007A4836">
        <w:tc>
          <w:tcPr>
            <w:tcW w:w="2405" w:type="dxa"/>
            <w:shd w:val="clear" w:color="auto" w:fill="92D050"/>
          </w:tcPr>
          <w:p w14:paraId="7C872B84" w14:textId="12C08150" w:rsidR="00C93068" w:rsidRPr="00791C3F" w:rsidRDefault="00C93068" w:rsidP="003214AE">
            <w:pPr>
              <w:pStyle w:val="Listparagraf"/>
              <w:spacing w:after="0" w:line="240" w:lineRule="auto"/>
              <w:ind w:left="0"/>
              <w:jc w:val="center"/>
              <w:rPr>
                <w:rFonts w:ascii="Times New Roman" w:hAnsi="Times New Roman"/>
                <w:b/>
                <w:color w:val="000000" w:themeColor="text1"/>
                <w:lang w:val="ro-RO"/>
              </w:rPr>
            </w:pPr>
            <w:r w:rsidRPr="00791C3F">
              <w:rPr>
                <w:rFonts w:ascii="Times New Roman" w:hAnsi="Times New Roman"/>
                <w:b/>
                <w:color w:val="000000" w:themeColor="text1"/>
                <w:lang w:val="ro-RO"/>
              </w:rPr>
              <w:t>Lecția</w:t>
            </w:r>
          </w:p>
        </w:tc>
        <w:tc>
          <w:tcPr>
            <w:tcW w:w="1418" w:type="dxa"/>
            <w:shd w:val="clear" w:color="auto" w:fill="92D050"/>
          </w:tcPr>
          <w:p w14:paraId="41CF9B79" w14:textId="77777777" w:rsidR="00C93068" w:rsidRPr="00791C3F" w:rsidRDefault="00C93068" w:rsidP="00767C8B">
            <w:pPr>
              <w:spacing w:after="0" w:line="240" w:lineRule="auto"/>
              <w:rPr>
                <w:rFonts w:ascii="Times New Roman" w:hAnsi="Times New Roman"/>
                <w:b/>
                <w:color w:val="000000" w:themeColor="text1"/>
                <w:lang w:val="ro-RO"/>
              </w:rPr>
            </w:pPr>
            <w:r w:rsidRPr="00791C3F">
              <w:rPr>
                <w:rFonts w:ascii="Times New Roman" w:hAnsi="Times New Roman"/>
                <w:b/>
                <w:color w:val="000000" w:themeColor="text1"/>
                <w:lang w:val="ro-RO"/>
              </w:rPr>
              <w:t xml:space="preserve">Competențe </w:t>
            </w:r>
          </w:p>
          <w:p w14:paraId="689D54A8" w14:textId="5FB82177" w:rsidR="00C93068" w:rsidRPr="00791C3F" w:rsidRDefault="00C93068" w:rsidP="00767C8B">
            <w:pPr>
              <w:spacing w:after="0" w:line="240" w:lineRule="auto"/>
              <w:rPr>
                <w:rFonts w:ascii="Times New Roman" w:hAnsi="Times New Roman"/>
                <w:color w:val="000000" w:themeColor="text1"/>
                <w:lang w:val="ro-RO"/>
              </w:rPr>
            </w:pPr>
            <w:r w:rsidRPr="00791C3F">
              <w:rPr>
                <w:rFonts w:ascii="Times New Roman" w:hAnsi="Times New Roman"/>
                <w:b/>
                <w:color w:val="000000" w:themeColor="text1"/>
                <w:lang w:val="ro-RO"/>
              </w:rPr>
              <w:t xml:space="preserve">specifice </w:t>
            </w:r>
          </w:p>
        </w:tc>
        <w:tc>
          <w:tcPr>
            <w:tcW w:w="3260" w:type="dxa"/>
            <w:shd w:val="clear" w:color="auto" w:fill="92D050"/>
          </w:tcPr>
          <w:p w14:paraId="76C59728" w14:textId="4A13E617" w:rsidR="00C93068" w:rsidRPr="00791C3F" w:rsidRDefault="00C93068" w:rsidP="003214AE">
            <w:pPr>
              <w:spacing w:after="0" w:line="240" w:lineRule="auto"/>
              <w:jc w:val="center"/>
              <w:rPr>
                <w:rFonts w:ascii="Times New Roman" w:hAnsi="Times New Roman"/>
                <w:color w:val="000000" w:themeColor="text1"/>
                <w:lang w:val="ro-RO"/>
              </w:rPr>
            </w:pPr>
            <w:r w:rsidRPr="00791C3F">
              <w:rPr>
                <w:rFonts w:ascii="Times New Roman" w:hAnsi="Times New Roman"/>
                <w:b/>
                <w:color w:val="000000" w:themeColor="text1"/>
                <w:lang w:val="ro-RO"/>
              </w:rPr>
              <w:t>Conținutul tematic al lecției</w:t>
            </w:r>
          </w:p>
        </w:tc>
        <w:tc>
          <w:tcPr>
            <w:tcW w:w="1984" w:type="dxa"/>
            <w:shd w:val="clear" w:color="auto" w:fill="92D050"/>
          </w:tcPr>
          <w:p w14:paraId="1544C97A" w14:textId="60417D7B" w:rsidR="00C93068" w:rsidRPr="00791C3F" w:rsidRDefault="00C93068" w:rsidP="00EC6C1B">
            <w:pPr>
              <w:spacing w:after="0" w:line="240" w:lineRule="auto"/>
              <w:jc w:val="center"/>
              <w:rPr>
                <w:rFonts w:ascii="Times New Roman" w:hAnsi="Times New Roman"/>
                <w:color w:val="000000" w:themeColor="text1"/>
                <w:lang w:val="ro-RO"/>
              </w:rPr>
            </w:pPr>
            <w:r w:rsidRPr="00791C3F">
              <w:rPr>
                <w:rFonts w:ascii="Times New Roman" w:hAnsi="Times New Roman"/>
                <w:b/>
                <w:color w:val="000000" w:themeColor="text1"/>
                <w:lang w:val="ro-RO"/>
              </w:rPr>
              <w:t>Nr. de ore/Săptămână</w:t>
            </w:r>
          </w:p>
        </w:tc>
        <w:tc>
          <w:tcPr>
            <w:tcW w:w="2127" w:type="dxa"/>
            <w:shd w:val="clear" w:color="auto" w:fill="92D050"/>
          </w:tcPr>
          <w:p w14:paraId="0AF20F30" w14:textId="77777777" w:rsidR="00C93068" w:rsidRPr="00791C3F" w:rsidRDefault="00C93068" w:rsidP="00EC6C1B">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Evaluare</w:t>
            </w:r>
          </w:p>
        </w:tc>
        <w:tc>
          <w:tcPr>
            <w:tcW w:w="1275" w:type="dxa"/>
            <w:shd w:val="clear" w:color="auto" w:fill="92D050"/>
          </w:tcPr>
          <w:p w14:paraId="033D4AF4" w14:textId="5346BBD2" w:rsidR="00C93068" w:rsidRPr="00791C3F" w:rsidRDefault="00C93068" w:rsidP="003214AE">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Observații</w:t>
            </w:r>
          </w:p>
        </w:tc>
        <w:tc>
          <w:tcPr>
            <w:tcW w:w="1701" w:type="dxa"/>
            <w:shd w:val="clear" w:color="auto" w:fill="92D050"/>
          </w:tcPr>
          <w:p w14:paraId="6BAFDCC2" w14:textId="3B43CD40" w:rsidR="00C93068" w:rsidRPr="00791C3F" w:rsidRDefault="00FA3672" w:rsidP="003214AE">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Resurse</w:t>
            </w:r>
            <w:r w:rsidRPr="00791C3F">
              <w:rPr>
                <w:rFonts w:ascii="Times New Roman" w:hAnsi="Times New Roman"/>
                <w:color w:val="000000" w:themeColor="text1"/>
                <w:lang w:val="ro-RO"/>
              </w:rPr>
              <w:t xml:space="preserve"> </w:t>
            </w:r>
            <w:r w:rsidRPr="00791C3F">
              <w:rPr>
                <w:rFonts w:ascii="Times New Roman" w:hAnsi="Times New Roman"/>
                <w:b/>
                <w:color w:val="000000" w:themeColor="text1"/>
                <w:lang w:val="ro-RO"/>
              </w:rPr>
              <w:t>și organizarea clasei</w:t>
            </w:r>
          </w:p>
        </w:tc>
      </w:tr>
      <w:tr w:rsidR="00791C3F" w:rsidRPr="00791C3F" w14:paraId="56B57AA6" w14:textId="54B4FBAE" w:rsidTr="007A4836">
        <w:trPr>
          <w:trHeight w:val="2598"/>
        </w:trPr>
        <w:tc>
          <w:tcPr>
            <w:tcW w:w="2405" w:type="dxa"/>
            <w:shd w:val="clear" w:color="auto" w:fill="auto"/>
          </w:tcPr>
          <w:p w14:paraId="065AA719" w14:textId="74D85FD4" w:rsidR="00C93068" w:rsidRPr="005B1AF5" w:rsidRDefault="00C93068" w:rsidP="005B1AF5">
            <w:pPr>
              <w:pStyle w:val="Pa3"/>
              <w:rPr>
                <w:rFonts w:ascii="Times New Roman" w:hAnsi="Times New Roman"/>
                <w:color w:val="000000" w:themeColor="text1"/>
                <w:lang w:val="it-IT"/>
              </w:rPr>
            </w:pPr>
            <w:r w:rsidRPr="00791C3F">
              <w:rPr>
                <w:rFonts w:ascii="Times New Roman" w:hAnsi="Times New Roman" w:cs="Times New Roman"/>
                <w:b/>
                <w:bCs/>
                <w:color w:val="000000" w:themeColor="text1"/>
                <w:sz w:val="22"/>
                <w:szCs w:val="22"/>
              </w:rPr>
              <w:t xml:space="preserve">L1:  </w:t>
            </w:r>
            <w:r w:rsidR="005B1AF5" w:rsidRPr="005B1AF5">
              <w:rPr>
                <w:rFonts w:ascii="Times New Roman" w:hAnsi="Times New Roman" w:cs="Times New Roman"/>
                <w:b/>
                <w:bCs/>
                <w:color w:val="000000" w:themeColor="text1"/>
                <w:sz w:val="22"/>
                <w:szCs w:val="22"/>
                <w:lang w:val="it-IT"/>
              </w:rPr>
              <w:t xml:space="preserve"> Informația este putere </w:t>
            </w:r>
          </w:p>
        </w:tc>
        <w:tc>
          <w:tcPr>
            <w:tcW w:w="1418" w:type="dxa"/>
            <w:shd w:val="clear" w:color="auto" w:fill="auto"/>
          </w:tcPr>
          <w:p w14:paraId="5EC92832" w14:textId="1EC4CD39" w:rsidR="00C93068" w:rsidRPr="00791C3F" w:rsidRDefault="00C93068" w:rsidP="00767C8B">
            <w:pPr>
              <w:shd w:val="clear" w:color="auto" w:fill="FFFFFF"/>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3.</w:t>
            </w:r>
            <w:r w:rsidR="00D37E76">
              <w:rPr>
                <w:rFonts w:ascii="Times New Roman" w:hAnsi="Times New Roman"/>
                <w:color w:val="000000" w:themeColor="text1"/>
                <w:lang w:val="ro-RO"/>
              </w:rPr>
              <w:t>1.</w:t>
            </w:r>
          </w:p>
        </w:tc>
        <w:tc>
          <w:tcPr>
            <w:tcW w:w="3260" w:type="dxa"/>
            <w:shd w:val="clear" w:color="auto" w:fill="auto"/>
          </w:tcPr>
          <w:p w14:paraId="584BE4B7" w14:textId="77777777" w:rsidR="00D37E76" w:rsidRDefault="00D37E76" w:rsidP="00D37E76">
            <w:pPr>
              <w:pStyle w:val="Listparagraf"/>
              <w:numPr>
                <w:ilvl w:val="0"/>
                <w:numId w:val="35"/>
              </w:numPr>
              <w:spacing w:after="0" w:line="240" w:lineRule="auto"/>
              <w:rPr>
                <w:rFonts w:ascii="Times New Roman" w:hAnsi="Times New Roman"/>
                <w:lang w:val="it-IT"/>
              </w:rPr>
            </w:pPr>
            <w:r w:rsidRPr="00D37E76">
              <w:rPr>
                <w:rFonts w:ascii="Times New Roman" w:hAnsi="Times New Roman"/>
                <w:lang w:val="it-IT"/>
              </w:rPr>
              <w:t>Surse de informare pentru activitatea școlară</w:t>
            </w:r>
          </w:p>
          <w:p w14:paraId="04F65D09" w14:textId="59008D11" w:rsidR="00D37E76" w:rsidRPr="00D37E76" w:rsidRDefault="00D37E76" w:rsidP="00D37E76">
            <w:pPr>
              <w:pStyle w:val="Listparagraf"/>
              <w:numPr>
                <w:ilvl w:val="0"/>
                <w:numId w:val="35"/>
              </w:numPr>
              <w:spacing w:after="0" w:line="240" w:lineRule="auto"/>
              <w:rPr>
                <w:rFonts w:ascii="Times New Roman" w:hAnsi="Times New Roman"/>
                <w:lang w:val="it-IT"/>
              </w:rPr>
            </w:pPr>
            <w:r>
              <w:rPr>
                <w:rFonts w:ascii="Times New Roman" w:hAnsi="Times New Roman"/>
                <w:lang w:val="it-IT"/>
              </w:rPr>
              <w:t>Tipuri de surse de informații</w:t>
            </w:r>
          </w:p>
          <w:p w14:paraId="657D5FA1" w14:textId="60A161C8" w:rsidR="005B1AF5" w:rsidRPr="00D37E76" w:rsidRDefault="005B1AF5" w:rsidP="00D37E76">
            <w:pPr>
              <w:spacing w:after="0" w:line="240" w:lineRule="auto"/>
              <w:ind w:left="360"/>
              <w:jc w:val="both"/>
              <w:rPr>
                <w:rFonts w:ascii="Times New Roman" w:hAnsi="Times New Roman"/>
                <w:color w:val="000000" w:themeColor="text1"/>
                <w:lang w:val="it-IT"/>
              </w:rPr>
            </w:pPr>
          </w:p>
          <w:p w14:paraId="7C016FD7" w14:textId="492D46BE" w:rsidR="007A4836" w:rsidRPr="00D37E76" w:rsidRDefault="007A4836" w:rsidP="00D37E76">
            <w:pPr>
              <w:spacing w:after="0" w:line="240" w:lineRule="auto"/>
              <w:jc w:val="both"/>
              <w:rPr>
                <w:rFonts w:ascii="Times New Roman" w:hAnsi="Times New Roman"/>
                <w:color w:val="000000" w:themeColor="text1"/>
                <w:lang w:val="ro-RO"/>
              </w:rPr>
            </w:pPr>
          </w:p>
        </w:tc>
        <w:tc>
          <w:tcPr>
            <w:tcW w:w="1984" w:type="dxa"/>
            <w:shd w:val="clear" w:color="auto" w:fill="auto"/>
          </w:tcPr>
          <w:p w14:paraId="5E2C731B" w14:textId="34AF68B4" w:rsidR="00C93068" w:rsidRPr="00791C3F" w:rsidRDefault="00355211" w:rsidP="009A06FB">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2</w:t>
            </w:r>
            <w:r w:rsidR="00C93068" w:rsidRPr="00791C3F">
              <w:rPr>
                <w:rFonts w:ascii="Times New Roman" w:hAnsi="Times New Roman"/>
                <w:color w:val="000000" w:themeColor="text1"/>
                <w:lang w:val="ro-RO"/>
              </w:rPr>
              <w:t>h/S</w:t>
            </w:r>
            <w:r w:rsidR="006B7BCB">
              <w:rPr>
                <w:rFonts w:ascii="Times New Roman" w:hAnsi="Times New Roman"/>
                <w:color w:val="000000" w:themeColor="text1"/>
                <w:lang w:val="ro-RO"/>
              </w:rPr>
              <w:t>19</w:t>
            </w:r>
            <w:r>
              <w:rPr>
                <w:rFonts w:ascii="Times New Roman" w:hAnsi="Times New Roman"/>
                <w:color w:val="000000" w:themeColor="text1"/>
                <w:lang w:val="ro-RO"/>
              </w:rPr>
              <w:t>-S2</w:t>
            </w:r>
            <w:r w:rsidR="006B7BCB">
              <w:rPr>
                <w:rFonts w:ascii="Times New Roman" w:hAnsi="Times New Roman"/>
                <w:color w:val="000000" w:themeColor="text1"/>
                <w:lang w:val="ro-RO"/>
              </w:rPr>
              <w:t>0</w:t>
            </w:r>
          </w:p>
        </w:tc>
        <w:tc>
          <w:tcPr>
            <w:tcW w:w="2127" w:type="dxa"/>
            <w:shd w:val="clear" w:color="auto" w:fill="auto"/>
          </w:tcPr>
          <w:p w14:paraId="44C769A3" w14:textId="77777777" w:rsidR="00C93068" w:rsidRPr="00791C3F" w:rsidRDefault="00C93068" w:rsidP="002F0AD4">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6A48B124" w14:textId="7B8099D8" w:rsidR="00C93068" w:rsidRPr="00791C3F" w:rsidRDefault="00C93068" w:rsidP="002F0AD4">
            <w:pPr>
              <w:spacing w:after="0" w:line="240" w:lineRule="auto"/>
              <w:rPr>
                <w:rFonts w:ascii="Times New Roman" w:hAnsi="Times New Roman"/>
                <w:color w:val="000000" w:themeColor="text1"/>
                <w:lang w:val="it-IT"/>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D37E76" w:rsidRPr="00D37E76">
              <w:rPr>
                <w:rFonts w:ascii="Times New Roman" w:hAnsi="Times New Roman"/>
                <w:color w:val="000000" w:themeColor="text1"/>
                <w:lang w:val="it-IT"/>
              </w:rPr>
              <w:t xml:space="preserve"> Realiz</w:t>
            </w:r>
            <w:r w:rsidR="00D37E76">
              <w:rPr>
                <w:rFonts w:ascii="Times New Roman" w:hAnsi="Times New Roman"/>
                <w:color w:val="000000" w:themeColor="text1"/>
                <w:lang w:val="it-IT"/>
              </w:rPr>
              <w:t xml:space="preserve">area </w:t>
            </w:r>
            <w:r w:rsidR="00D37E76" w:rsidRPr="00D37E76">
              <w:rPr>
                <w:rFonts w:ascii="Times New Roman" w:hAnsi="Times New Roman"/>
                <w:color w:val="000000" w:themeColor="text1"/>
                <w:lang w:val="it-IT"/>
              </w:rPr>
              <w:t>un</w:t>
            </w:r>
            <w:r w:rsidR="00D37E76">
              <w:rPr>
                <w:rFonts w:ascii="Times New Roman" w:hAnsi="Times New Roman"/>
                <w:color w:val="000000" w:themeColor="text1"/>
                <w:lang w:val="it-IT"/>
              </w:rPr>
              <w:t>ui</w:t>
            </w:r>
            <w:r w:rsidR="00D37E76" w:rsidRPr="00D37E76">
              <w:rPr>
                <w:rFonts w:ascii="Times New Roman" w:hAnsi="Times New Roman"/>
                <w:color w:val="000000" w:themeColor="text1"/>
                <w:lang w:val="it-IT"/>
              </w:rPr>
              <w:t xml:space="preserve"> proiect despre istoria</w:t>
            </w:r>
            <w:r w:rsidR="00D37E76">
              <w:rPr>
                <w:rFonts w:ascii="Times New Roman" w:hAnsi="Times New Roman"/>
                <w:color w:val="000000" w:themeColor="text1"/>
                <w:lang w:val="it-IT"/>
              </w:rPr>
              <w:t xml:space="preserve"> propriei</w:t>
            </w:r>
            <w:r w:rsidR="00D37E76" w:rsidRPr="00D37E76">
              <w:rPr>
                <w:rFonts w:ascii="Times New Roman" w:hAnsi="Times New Roman"/>
                <w:color w:val="000000" w:themeColor="text1"/>
                <w:lang w:val="it-IT"/>
              </w:rPr>
              <w:t xml:space="preserve"> famili</w:t>
            </w:r>
            <w:r w:rsidR="00D37E76">
              <w:rPr>
                <w:rFonts w:ascii="Times New Roman" w:hAnsi="Times New Roman"/>
                <w:color w:val="000000" w:themeColor="text1"/>
                <w:lang w:val="it-IT"/>
              </w:rPr>
              <w:t>i.</w:t>
            </w:r>
          </w:p>
        </w:tc>
        <w:tc>
          <w:tcPr>
            <w:tcW w:w="1275" w:type="dxa"/>
            <w:shd w:val="clear" w:color="auto" w:fill="auto"/>
            <w:vAlign w:val="center"/>
          </w:tcPr>
          <w:p w14:paraId="672D8BD1" w14:textId="77777777" w:rsidR="00C93068" w:rsidRPr="00791C3F" w:rsidRDefault="00C93068" w:rsidP="002F0AD4">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5959B9AD" w14:textId="5902C065" w:rsidR="00C93068" w:rsidRPr="00791C3F" w:rsidRDefault="00C93068" w:rsidP="002F0AD4">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D37E76">
              <w:rPr>
                <w:color w:val="000000" w:themeColor="text1"/>
                <w:sz w:val="22"/>
                <w:szCs w:val="22"/>
                <w:lang w:val="ro-RO"/>
              </w:rPr>
              <w:t>3</w:t>
            </w:r>
            <w:r w:rsidRPr="00791C3F">
              <w:rPr>
                <w:color w:val="000000" w:themeColor="text1"/>
                <w:sz w:val="22"/>
                <w:szCs w:val="22"/>
                <w:lang w:val="ro-RO"/>
              </w:rPr>
              <w:t xml:space="preserve">-pg </w:t>
            </w:r>
            <w:r w:rsidR="00D37E76">
              <w:rPr>
                <w:color w:val="000000" w:themeColor="text1"/>
                <w:sz w:val="22"/>
                <w:szCs w:val="22"/>
                <w:lang w:val="ro-RO"/>
              </w:rPr>
              <w:t>54</w:t>
            </w:r>
          </w:p>
          <w:p w14:paraId="01C0A639" w14:textId="2FC7D8DE" w:rsidR="00C93068" w:rsidRPr="00791C3F" w:rsidRDefault="00C93068" w:rsidP="002F0AD4">
            <w:pPr>
              <w:pStyle w:val="NormalWeb"/>
              <w:spacing w:before="0" w:beforeAutospacing="0" w:after="0"/>
              <w:rPr>
                <w:color w:val="000000" w:themeColor="text1"/>
                <w:sz w:val="20"/>
                <w:szCs w:val="20"/>
                <w:lang w:val="ro-RO"/>
              </w:rPr>
            </w:pPr>
            <w:r w:rsidRPr="00791C3F">
              <w:rPr>
                <w:color w:val="000000" w:themeColor="text1"/>
                <w:sz w:val="22"/>
                <w:szCs w:val="22"/>
                <w:lang w:val="ro-RO"/>
              </w:rPr>
              <w:t xml:space="preserve">Exercițiul </w:t>
            </w:r>
            <w:r w:rsidR="00D37E76">
              <w:rPr>
                <w:color w:val="000000" w:themeColor="text1"/>
                <w:sz w:val="22"/>
                <w:szCs w:val="22"/>
                <w:lang w:val="ro-RO"/>
              </w:rPr>
              <w:t>4</w:t>
            </w:r>
            <w:r w:rsidRPr="00791C3F">
              <w:rPr>
                <w:color w:val="000000" w:themeColor="text1"/>
                <w:sz w:val="22"/>
                <w:szCs w:val="22"/>
                <w:lang w:val="ro-RO"/>
              </w:rPr>
              <w:t>-pg 5</w:t>
            </w:r>
            <w:r w:rsidR="00D37E76">
              <w:rPr>
                <w:color w:val="000000" w:themeColor="text1"/>
                <w:sz w:val="22"/>
                <w:szCs w:val="22"/>
                <w:lang w:val="ro-RO"/>
              </w:rPr>
              <w:t>4</w:t>
            </w:r>
          </w:p>
        </w:tc>
        <w:tc>
          <w:tcPr>
            <w:tcW w:w="1701" w:type="dxa"/>
          </w:tcPr>
          <w:p w14:paraId="33CB6C92"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1E10FC20"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358A74E2" w14:textId="7F8BA393" w:rsidR="001A386E"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2945B221" w14:textId="42222480" w:rsidR="00D37E76" w:rsidRPr="00791C3F" w:rsidRDefault="00D37E76" w:rsidP="001A386E">
            <w:pPr>
              <w:spacing w:after="0" w:line="240" w:lineRule="auto"/>
              <w:rPr>
                <w:rFonts w:ascii="Times New Roman" w:hAnsi="Times New Roman"/>
                <w:color w:val="000000" w:themeColor="text1"/>
                <w:lang w:val="ro-RO"/>
              </w:rPr>
            </w:pPr>
            <w:r>
              <w:rPr>
                <w:rFonts w:ascii="Times New Roman" w:hAnsi="Times New Roman"/>
                <w:color w:val="000000" w:themeColor="text1"/>
                <w:lang w:val="ro-RO"/>
              </w:rPr>
              <w:t>-activitate în grup</w:t>
            </w:r>
          </w:p>
          <w:p w14:paraId="3E283022" w14:textId="0EC1BD20" w:rsidR="00C93068" w:rsidRPr="00791C3F" w:rsidRDefault="00D37E76" w:rsidP="00B634CE">
            <w:pPr>
              <w:spacing w:after="0" w:line="240" w:lineRule="auto"/>
              <w:rPr>
                <w:rFonts w:ascii="Times New Roman" w:hAnsi="Times New Roman"/>
                <w:color w:val="000000" w:themeColor="text1"/>
                <w:lang w:val="ro-RO"/>
              </w:rPr>
            </w:pPr>
            <w:r>
              <w:rPr>
                <w:rFonts w:ascii="Times New Roman" w:hAnsi="Times New Roman"/>
                <w:color w:val="000000" w:themeColor="text1"/>
                <w:lang w:val="ro-RO"/>
              </w:rPr>
              <w:t>-activitate în familie</w:t>
            </w:r>
          </w:p>
        </w:tc>
      </w:tr>
      <w:tr w:rsidR="00791C3F" w:rsidRPr="00791C3F" w14:paraId="596B27FC" w14:textId="26CB4DBD" w:rsidTr="007A4836">
        <w:trPr>
          <w:trHeight w:val="1550"/>
        </w:trPr>
        <w:tc>
          <w:tcPr>
            <w:tcW w:w="2405" w:type="dxa"/>
            <w:shd w:val="clear" w:color="auto" w:fill="auto"/>
          </w:tcPr>
          <w:p w14:paraId="5351BCE5" w14:textId="21FADEC1" w:rsidR="00C93068" w:rsidRPr="00791C3F" w:rsidRDefault="00C93068" w:rsidP="00767C8B">
            <w:pPr>
              <w:pStyle w:val="Pa3"/>
              <w:rPr>
                <w:rFonts w:ascii="Times New Roman" w:hAnsi="Times New Roman" w:cs="Times New Roman"/>
                <w:b/>
                <w:bCs/>
                <w:color w:val="000000" w:themeColor="text1"/>
                <w:sz w:val="22"/>
                <w:szCs w:val="22"/>
              </w:rPr>
            </w:pPr>
            <w:r w:rsidRPr="00791C3F">
              <w:rPr>
                <w:rFonts w:ascii="Times New Roman" w:hAnsi="Times New Roman" w:cs="Times New Roman"/>
                <w:b/>
                <w:bCs/>
                <w:color w:val="000000" w:themeColor="text1"/>
                <w:sz w:val="22"/>
                <w:szCs w:val="22"/>
              </w:rPr>
              <w:t>L2</w:t>
            </w:r>
            <w:r w:rsidR="00D37E76">
              <w:rPr>
                <w:rFonts w:ascii="Times New Roman" w:hAnsi="Times New Roman" w:cs="Times New Roman"/>
                <w:b/>
                <w:bCs/>
                <w:color w:val="000000" w:themeColor="text1"/>
                <w:sz w:val="22"/>
                <w:szCs w:val="22"/>
              </w:rPr>
              <w:t>:</w:t>
            </w:r>
            <w:r w:rsidR="005B1AF5" w:rsidRPr="005B1AF5">
              <w:rPr>
                <w:rFonts w:ascii="Times New Roman" w:hAnsi="Times New Roman" w:cs="Times New Roman"/>
                <w:b/>
                <w:bCs/>
                <w:color w:val="000000" w:themeColor="text1"/>
                <w:sz w:val="22"/>
                <w:szCs w:val="22"/>
                <w:lang w:val="it-IT"/>
              </w:rPr>
              <w:t xml:space="preserve"> Informația ca instrument</w:t>
            </w:r>
          </w:p>
          <w:p w14:paraId="28929D5E" w14:textId="77777777" w:rsidR="00C93068" w:rsidRPr="00791C3F" w:rsidRDefault="00C93068" w:rsidP="00767C8B">
            <w:pPr>
              <w:pStyle w:val="Textcomentariu"/>
              <w:spacing w:after="0"/>
              <w:rPr>
                <w:rFonts w:ascii="Times New Roman" w:hAnsi="Times New Roman"/>
                <w:b/>
                <w:bCs/>
                <w:color w:val="000000" w:themeColor="text1"/>
              </w:rPr>
            </w:pPr>
          </w:p>
        </w:tc>
        <w:tc>
          <w:tcPr>
            <w:tcW w:w="1418" w:type="dxa"/>
            <w:shd w:val="clear" w:color="auto" w:fill="auto"/>
          </w:tcPr>
          <w:p w14:paraId="1BABD95F" w14:textId="5BCB3C2D" w:rsidR="00C93068" w:rsidRPr="00791C3F" w:rsidRDefault="00C93068" w:rsidP="00767C8B">
            <w:pPr>
              <w:shd w:val="clear" w:color="auto" w:fill="FFFFFF"/>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3.</w:t>
            </w:r>
            <w:r w:rsidR="0024515A">
              <w:rPr>
                <w:rFonts w:ascii="Times New Roman" w:hAnsi="Times New Roman"/>
                <w:color w:val="000000" w:themeColor="text1"/>
                <w:lang w:val="ro-RO"/>
              </w:rPr>
              <w:t>1.</w:t>
            </w:r>
          </w:p>
        </w:tc>
        <w:tc>
          <w:tcPr>
            <w:tcW w:w="3260" w:type="dxa"/>
            <w:shd w:val="clear" w:color="auto" w:fill="auto"/>
          </w:tcPr>
          <w:p w14:paraId="3B2C3365" w14:textId="77777777" w:rsidR="00D37E76" w:rsidRPr="00D37E76" w:rsidRDefault="00D37E76" w:rsidP="00D37E76">
            <w:pPr>
              <w:pStyle w:val="Listparagraf"/>
              <w:numPr>
                <w:ilvl w:val="0"/>
                <w:numId w:val="36"/>
              </w:numPr>
              <w:spacing w:after="0" w:line="240" w:lineRule="auto"/>
              <w:rPr>
                <w:rFonts w:ascii="Times New Roman" w:hAnsi="Times New Roman"/>
                <w:lang w:val="it-IT"/>
              </w:rPr>
            </w:pPr>
            <w:r w:rsidRPr="00D37E76">
              <w:rPr>
                <w:rFonts w:ascii="Times New Roman" w:hAnsi="Times New Roman"/>
                <w:lang w:val="it-IT"/>
              </w:rPr>
              <w:t xml:space="preserve">Rolul informației </w:t>
            </w:r>
          </w:p>
          <w:p w14:paraId="6C9F2E32" w14:textId="41117E70" w:rsidR="00D37E76" w:rsidRPr="00D37E76" w:rsidRDefault="00D37E76" w:rsidP="00D37E76">
            <w:pPr>
              <w:pStyle w:val="Listparagraf"/>
              <w:numPr>
                <w:ilvl w:val="0"/>
                <w:numId w:val="36"/>
              </w:numPr>
              <w:spacing w:after="0" w:line="240" w:lineRule="auto"/>
              <w:rPr>
                <w:rFonts w:ascii="Times New Roman" w:hAnsi="Times New Roman"/>
                <w:lang w:val="it-IT"/>
              </w:rPr>
            </w:pPr>
            <w:r w:rsidRPr="00D37E76">
              <w:rPr>
                <w:rFonts w:ascii="Times New Roman" w:hAnsi="Times New Roman"/>
                <w:lang w:val="it-IT"/>
              </w:rPr>
              <w:t xml:space="preserve">Criterii de analiză a informațiilor </w:t>
            </w:r>
          </w:p>
          <w:p w14:paraId="09B4FB8F" w14:textId="1962568D" w:rsidR="00BD6082" w:rsidRPr="00D37E76" w:rsidRDefault="00BD6082" w:rsidP="00D37E76">
            <w:pPr>
              <w:spacing w:after="0" w:line="240" w:lineRule="auto"/>
              <w:ind w:left="360"/>
              <w:jc w:val="both"/>
              <w:rPr>
                <w:rFonts w:ascii="Times New Roman" w:hAnsi="Times New Roman"/>
                <w:color w:val="000000" w:themeColor="text1"/>
                <w:lang w:val="ro-RO"/>
              </w:rPr>
            </w:pPr>
          </w:p>
        </w:tc>
        <w:tc>
          <w:tcPr>
            <w:tcW w:w="1984" w:type="dxa"/>
            <w:shd w:val="clear" w:color="auto" w:fill="auto"/>
          </w:tcPr>
          <w:p w14:paraId="6052FEC4" w14:textId="5523F1D7" w:rsidR="00C93068" w:rsidRPr="00791C3F" w:rsidRDefault="00355211" w:rsidP="00A7271B">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1</w:t>
            </w:r>
            <w:r w:rsidR="00C93068" w:rsidRPr="00791C3F">
              <w:rPr>
                <w:rFonts w:ascii="Times New Roman" w:hAnsi="Times New Roman"/>
                <w:color w:val="000000" w:themeColor="text1"/>
                <w:lang w:val="ro-RO"/>
              </w:rPr>
              <w:t>h/S</w:t>
            </w:r>
            <w:r>
              <w:rPr>
                <w:rFonts w:ascii="Times New Roman" w:hAnsi="Times New Roman"/>
                <w:color w:val="000000" w:themeColor="text1"/>
                <w:lang w:val="ro-RO"/>
              </w:rPr>
              <w:t>2</w:t>
            </w:r>
            <w:r w:rsidR="006B7BCB">
              <w:rPr>
                <w:rFonts w:ascii="Times New Roman" w:hAnsi="Times New Roman"/>
                <w:color w:val="000000" w:themeColor="text1"/>
                <w:lang w:val="ro-RO"/>
              </w:rPr>
              <w:t>1</w:t>
            </w:r>
          </w:p>
        </w:tc>
        <w:tc>
          <w:tcPr>
            <w:tcW w:w="2127" w:type="dxa"/>
            <w:shd w:val="clear" w:color="auto" w:fill="auto"/>
          </w:tcPr>
          <w:p w14:paraId="4686AB5E" w14:textId="3B6F970A" w:rsidR="00C93068" w:rsidRPr="00791C3F" w:rsidRDefault="00C93068" w:rsidP="00A7271B">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6B0489AE" w14:textId="59BFB9DA" w:rsidR="00C93068" w:rsidRPr="00D37E76" w:rsidRDefault="00C93068" w:rsidP="00ED3F9F">
            <w:pPr>
              <w:spacing w:after="0" w:line="240" w:lineRule="auto"/>
              <w:rPr>
                <w:rFonts w:ascii="Times New Roman" w:hAnsi="Times New Roman"/>
                <w:color w:val="000000" w:themeColor="text1"/>
                <w:lang w:val="it-IT"/>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D37E76" w:rsidRPr="00D37E76">
              <w:rPr>
                <w:lang w:val="it-IT"/>
              </w:rPr>
              <w:t xml:space="preserve">  </w:t>
            </w:r>
            <w:r w:rsidR="00D37E76" w:rsidRPr="00D37E76">
              <w:rPr>
                <w:rFonts w:ascii="Times New Roman" w:hAnsi="Times New Roman"/>
                <w:lang w:val="it-IT"/>
              </w:rPr>
              <w:t>Realizarea un proiect de documentare și organizare a surselor utile pentru pregătirea unei discipline la Evaluarea Națională.</w:t>
            </w:r>
          </w:p>
        </w:tc>
        <w:tc>
          <w:tcPr>
            <w:tcW w:w="1275" w:type="dxa"/>
            <w:shd w:val="clear" w:color="auto" w:fill="auto"/>
            <w:vAlign w:val="center"/>
          </w:tcPr>
          <w:p w14:paraId="1E266D62" w14:textId="77777777" w:rsidR="00C93068" w:rsidRPr="00791C3F" w:rsidRDefault="00C93068" w:rsidP="00EA0E21">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433F09DD" w14:textId="6E23B749" w:rsidR="00C93068" w:rsidRPr="00791C3F" w:rsidRDefault="00C93068" w:rsidP="00EA0E21">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D37E76">
              <w:rPr>
                <w:color w:val="000000" w:themeColor="text1"/>
                <w:sz w:val="22"/>
                <w:szCs w:val="22"/>
                <w:lang w:val="ro-RO"/>
              </w:rPr>
              <w:t>2</w:t>
            </w:r>
            <w:r w:rsidRPr="00791C3F">
              <w:rPr>
                <w:color w:val="000000" w:themeColor="text1"/>
                <w:sz w:val="22"/>
                <w:szCs w:val="22"/>
                <w:lang w:val="ro-RO"/>
              </w:rPr>
              <w:t>-pg 5</w:t>
            </w:r>
            <w:r w:rsidR="00D37E76">
              <w:rPr>
                <w:color w:val="000000" w:themeColor="text1"/>
                <w:sz w:val="22"/>
                <w:szCs w:val="22"/>
                <w:lang w:val="ro-RO"/>
              </w:rPr>
              <w:t>7</w:t>
            </w:r>
          </w:p>
          <w:p w14:paraId="2822C84E" w14:textId="60899692" w:rsidR="00C93068" w:rsidRPr="00791C3F" w:rsidRDefault="00C93068" w:rsidP="00EA0E21">
            <w:pPr>
              <w:pStyle w:val="NormalWeb"/>
              <w:spacing w:before="0" w:beforeAutospacing="0" w:after="0"/>
              <w:rPr>
                <w:color w:val="000000" w:themeColor="text1"/>
                <w:sz w:val="20"/>
                <w:szCs w:val="20"/>
                <w:lang w:val="ro-RO"/>
              </w:rPr>
            </w:pPr>
            <w:r w:rsidRPr="00791C3F">
              <w:rPr>
                <w:color w:val="000000" w:themeColor="text1"/>
                <w:sz w:val="22"/>
                <w:szCs w:val="22"/>
                <w:lang w:val="ro-RO"/>
              </w:rPr>
              <w:t xml:space="preserve">Exercițiul </w:t>
            </w:r>
            <w:r w:rsidR="00D37E76">
              <w:rPr>
                <w:color w:val="000000" w:themeColor="text1"/>
                <w:sz w:val="22"/>
                <w:szCs w:val="22"/>
                <w:lang w:val="ro-RO"/>
              </w:rPr>
              <w:t>4</w:t>
            </w:r>
            <w:r w:rsidRPr="00791C3F">
              <w:rPr>
                <w:color w:val="000000" w:themeColor="text1"/>
                <w:sz w:val="22"/>
                <w:szCs w:val="22"/>
                <w:lang w:val="ro-RO"/>
              </w:rPr>
              <w:t>-pg 5</w:t>
            </w:r>
            <w:r w:rsidR="00D37E76">
              <w:rPr>
                <w:color w:val="000000" w:themeColor="text1"/>
                <w:sz w:val="22"/>
                <w:szCs w:val="22"/>
                <w:lang w:val="ro-RO"/>
              </w:rPr>
              <w:t>7</w:t>
            </w:r>
          </w:p>
        </w:tc>
        <w:tc>
          <w:tcPr>
            <w:tcW w:w="1701" w:type="dxa"/>
          </w:tcPr>
          <w:p w14:paraId="341D4738"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62420AC1"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1AA37F08"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63A3B5C6" w14:textId="222AD3BC" w:rsidR="001A386E" w:rsidRPr="00791C3F" w:rsidRDefault="001A386E" w:rsidP="001A386E">
            <w:pPr>
              <w:spacing w:after="0" w:line="240" w:lineRule="auto"/>
              <w:rPr>
                <w:rFonts w:ascii="Times New Roman" w:hAnsi="Times New Roman"/>
                <w:color w:val="000000" w:themeColor="text1"/>
                <w:lang w:val="ro-RO"/>
              </w:rPr>
            </w:pPr>
          </w:p>
          <w:p w14:paraId="607206C7" w14:textId="77777777" w:rsidR="00C93068" w:rsidRPr="00791C3F" w:rsidRDefault="00C93068" w:rsidP="00EA0E21">
            <w:pPr>
              <w:pStyle w:val="NormalWeb"/>
              <w:spacing w:before="0" w:beforeAutospacing="0" w:after="0"/>
              <w:rPr>
                <w:color w:val="000000" w:themeColor="text1"/>
                <w:sz w:val="22"/>
                <w:szCs w:val="22"/>
                <w:lang w:val="ro-RO"/>
              </w:rPr>
            </w:pPr>
          </w:p>
        </w:tc>
      </w:tr>
      <w:tr w:rsidR="00791C3F" w:rsidRPr="00791C3F" w14:paraId="71D50717" w14:textId="117AE633" w:rsidTr="007A4836">
        <w:tc>
          <w:tcPr>
            <w:tcW w:w="2405" w:type="dxa"/>
            <w:shd w:val="clear" w:color="auto" w:fill="auto"/>
          </w:tcPr>
          <w:p w14:paraId="7EE9CB9B" w14:textId="31384876" w:rsidR="00C93068" w:rsidRPr="005B1AF5" w:rsidRDefault="00C93068" w:rsidP="00EA0E21">
            <w:pPr>
              <w:spacing w:after="0" w:line="240" w:lineRule="auto"/>
              <w:rPr>
                <w:rFonts w:ascii="Times New Roman" w:hAnsi="Times New Roman"/>
                <w:b/>
                <w:bCs/>
                <w:color w:val="000000" w:themeColor="text1"/>
                <w:lang w:val="en-GB"/>
              </w:rPr>
            </w:pPr>
            <w:r w:rsidRPr="00791C3F">
              <w:rPr>
                <w:rFonts w:ascii="Times New Roman" w:hAnsi="Times New Roman"/>
                <w:b/>
                <w:bCs/>
                <w:color w:val="000000" w:themeColor="text1"/>
                <w:sz w:val="21"/>
                <w:szCs w:val="21"/>
                <w:lang w:val="ro-RO"/>
              </w:rPr>
              <w:t>L3:</w:t>
            </w:r>
            <w:r w:rsidR="005B1AF5" w:rsidRPr="005B1AF5">
              <w:rPr>
                <w:rFonts w:ascii="Times New Roman" w:hAnsi="Times New Roman"/>
                <w:b/>
                <w:bCs/>
                <w:color w:val="000000" w:themeColor="text1"/>
                <w:lang w:val="en-GB"/>
              </w:rPr>
              <w:t xml:space="preserve"> </w:t>
            </w:r>
            <w:proofErr w:type="spellStart"/>
            <w:r w:rsidR="005B1AF5" w:rsidRPr="005B1AF5">
              <w:rPr>
                <w:rFonts w:ascii="Times New Roman" w:hAnsi="Times New Roman"/>
                <w:b/>
                <w:bCs/>
                <w:color w:val="000000" w:themeColor="text1"/>
                <w:lang w:val="en-GB"/>
              </w:rPr>
              <w:t>Îmi</w:t>
            </w:r>
            <w:proofErr w:type="spellEnd"/>
            <w:r w:rsidR="005B1AF5" w:rsidRPr="005B1AF5">
              <w:rPr>
                <w:rFonts w:ascii="Times New Roman" w:hAnsi="Times New Roman"/>
                <w:b/>
                <w:bCs/>
                <w:color w:val="000000" w:themeColor="text1"/>
                <w:lang w:val="en-GB"/>
              </w:rPr>
              <w:t xml:space="preserve"> place </w:t>
            </w:r>
            <w:proofErr w:type="spellStart"/>
            <w:r w:rsidR="005B1AF5" w:rsidRPr="005B1AF5">
              <w:rPr>
                <w:rFonts w:ascii="Times New Roman" w:hAnsi="Times New Roman"/>
                <w:b/>
                <w:bCs/>
                <w:color w:val="000000" w:themeColor="text1"/>
                <w:lang w:val="en-GB"/>
              </w:rPr>
              <w:t>să</w:t>
            </w:r>
            <w:proofErr w:type="spellEnd"/>
            <w:r w:rsidR="005B1AF5" w:rsidRPr="005B1AF5">
              <w:rPr>
                <w:rFonts w:ascii="Times New Roman" w:hAnsi="Times New Roman"/>
                <w:b/>
                <w:bCs/>
                <w:color w:val="000000" w:themeColor="text1"/>
                <w:lang w:val="en-GB"/>
              </w:rPr>
              <w:t xml:space="preserve"> </w:t>
            </w:r>
            <w:proofErr w:type="spellStart"/>
            <w:r w:rsidR="005B1AF5" w:rsidRPr="005B1AF5">
              <w:rPr>
                <w:rFonts w:ascii="Times New Roman" w:hAnsi="Times New Roman"/>
                <w:b/>
                <w:bCs/>
                <w:color w:val="000000" w:themeColor="text1"/>
                <w:lang w:val="en-GB"/>
              </w:rPr>
              <w:t>știu</w:t>
            </w:r>
            <w:proofErr w:type="spellEnd"/>
            <w:r w:rsidR="005B1AF5" w:rsidRPr="005B1AF5">
              <w:rPr>
                <w:rFonts w:ascii="Times New Roman" w:hAnsi="Times New Roman"/>
                <w:b/>
                <w:bCs/>
                <w:color w:val="000000" w:themeColor="text1"/>
                <w:lang w:val="en-GB"/>
              </w:rPr>
              <w:t>!</w:t>
            </w:r>
          </w:p>
        </w:tc>
        <w:tc>
          <w:tcPr>
            <w:tcW w:w="1418" w:type="dxa"/>
            <w:shd w:val="clear" w:color="auto" w:fill="auto"/>
          </w:tcPr>
          <w:p w14:paraId="0B04C2FB" w14:textId="6C22F5FE" w:rsidR="00C93068" w:rsidRPr="0024515A"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3.</w:t>
            </w:r>
            <w:r w:rsidR="0024515A">
              <w:rPr>
                <w:rFonts w:ascii="Times New Roman" w:eastAsia="Times New Roman" w:hAnsi="Times New Roman"/>
                <w:color w:val="000000" w:themeColor="text1"/>
                <w:lang w:val="ro-RO" w:eastAsia="ro-RO"/>
              </w:rPr>
              <w:t>2.</w:t>
            </w:r>
          </w:p>
        </w:tc>
        <w:tc>
          <w:tcPr>
            <w:tcW w:w="3260" w:type="dxa"/>
            <w:shd w:val="clear" w:color="auto" w:fill="auto"/>
          </w:tcPr>
          <w:p w14:paraId="5F497C34" w14:textId="77777777" w:rsidR="00C93068" w:rsidRPr="0024515A" w:rsidRDefault="0024515A" w:rsidP="0024515A">
            <w:pPr>
              <w:pStyle w:val="Listparagraf"/>
              <w:numPr>
                <w:ilvl w:val="0"/>
                <w:numId w:val="42"/>
              </w:numPr>
              <w:spacing w:after="0" w:line="240" w:lineRule="auto"/>
              <w:rPr>
                <w:rFonts w:ascii="Times New Roman" w:hAnsi="Times New Roman"/>
                <w:color w:val="000000" w:themeColor="text1"/>
                <w:lang w:val="ro-RO"/>
              </w:rPr>
            </w:pPr>
            <w:r w:rsidRPr="0024515A">
              <w:rPr>
                <w:rFonts w:ascii="Times New Roman" w:hAnsi="Times New Roman"/>
                <w:color w:val="000000" w:themeColor="text1"/>
                <w:lang w:val="it-IT"/>
              </w:rPr>
              <w:t>Gestionarea eficientă a stresului și a motivației în învățare</w:t>
            </w:r>
          </w:p>
          <w:p w14:paraId="031BC058" w14:textId="77777777" w:rsidR="0024515A" w:rsidRPr="0024515A" w:rsidRDefault="0024515A" w:rsidP="0024515A">
            <w:pPr>
              <w:pStyle w:val="Listparagraf"/>
              <w:numPr>
                <w:ilvl w:val="0"/>
                <w:numId w:val="42"/>
              </w:numPr>
              <w:spacing w:after="0" w:line="240" w:lineRule="auto"/>
              <w:rPr>
                <w:rFonts w:ascii="Times New Roman" w:hAnsi="Times New Roman"/>
                <w:lang w:val="it-IT"/>
              </w:rPr>
            </w:pPr>
            <w:r w:rsidRPr="0024515A">
              <w:rPr>
                <w:rFonts w:ascii="Times New Roman" w:hAnsi="Times New Roman"/>
                <w:lang w:val="it-IT"/>
              </w:rPr>
              <w:t>Tehnici de gestionare eficientă a timpului și efortului de a învăța</w:t>
            </w:r>
          </w:p>
          <w:p w14:paraId="4F1EDCFE" w14:textId="77777777" w:rsidR="0024515A" w:rsidRPr="0024515A" w:rsidRDefault="0024515A" w:rsidP="0024515A">
            <w:pPr>
              <w:pStyle w:val="Listparagraf"/>
              <w:numPr>
                <w:ilvl w:val="0"/>
                <w:numId w:val="42"/>
              </w:numPr>
              <w:spacing w:after="0" w:line="240" w:lineRule="auto"/>
              <w:rPr>
                <w:rFonts w:ascii="Times New Roman" w:hAnsi="Times New Roman"/>
              </w:rPr>
            </w:pPr>
            <w:r w:rsidRPr="0024515A">
              <w:rPr>
                <w:rFonts w:ascii="Times New Roman" w:hAnsi="Times New Roman"/>
                <w:lang w:val="it-IT"/>
              </w:rPr>
              <w:t>Strategii de învățare</w:t>
            </w:r>
          </w:p>
          <w:p w14:paraId="4E3A5E3E" w14:textId="46B272D1" w:rsidR="0024515A" w:rsidRPr="0024515A" w:rsidRDefault="0024515A" w:rsidP="0024515A">
            <w:pPr>
              <w:pStyle w:val="Listparagraf"/>
              <w:numPr>
                <w:ilvl w:val="0"/>
                <w:numId w:val="42"/>
              </w:numPr>
              <w:spacing w:after="0" w:line="240" w:lineRule="auto"/>
              <w:rPr>
                <w:rFonts w:ascii="Times New Roman" w:hAnsi="Times New Roman"/>
                <w:lang w:val="it-IT"/>
              </w:rPr>
            </w:pPr>
            <w:r>
              <w:rPr>
                <w:rFonts w:ascii="Times New Roman" w:hAnsi="Times New Roman"/>
                <w:lang w:val="it-IT"/>
              </w:rPr>
              <w:t>T</w:t>
            </w:r>
            <w:r w:rsidRPr="0024515A">
              <w:rPr>
                <w:rFonts w:ascii="Times New Roman" w:hAnsi="Times New Roman"/>
                <w:lang w:val="it-IT"/>
              </w:rPr>
              <w:t>ehnici și principii specifice învățării</w:t>
            </w:r>
          </w:p>
          <w:p w14:paraId="22933E2F" w14:textId="0F15B12A" w:rsidR="0024515A" w:rsidRDefault="0024515A" w:rsidP="0024515A">
            <w:pPr>
              <w:pStyle w:val="Listparagraf"/>
              <w:numPr>
                <w:ilvl w:val="0"/>
                <w:numId w:val="42"/>
              </w:numPr>
              <w:spacing w:after="0" w:line="240" w:lineRule="auto"/>
              <w:rPr>
                <w:rFonts w:ascii="Times New Roman" w:hAnsi="Times New Roman"/>
              </w:rPr>
            </w:pPr>
            <w:r w:rsidRPr="0024515A">
              <w:rPr>
                <w:rFonts w:ascii="Times New Roman" w:hAnsi="Times New Roman"/>
              </w:rPr>
              <w:t xml:space="preserve">Plan personal de </w:t>
            </w:r>
            <w:proofErr w:type="spellStart"/>
            <w:r w:rsidRPr="0024515A">
              <w:rPr>
                <w:rFonts w:ascii="Times New Roman" w:hAnsi="Times New Roman"/>
              </w:rPr>
              <w:t>învățare</w:t>
            </w:r>
            <w:proofErr w:type="spellEnd"/>
          </w:p>
          <w:p w14:paraId="54E5E55D" w14:textId="749A1709" w:rsidR="00B41260" w:rsidRPr="0024515A" w:rsidRDefault="00B41260" w:rsidP="0024515A">
            <w:pPr>
              <w:pStyle w:val="Listparagraf"/>
              <w:numPr>
                <w:ilvl w:val="0"/>
                <w:numId w:val="42"/>
              </w:numPr>
              <w:spacing w:after="0" w:line="240" w:lineRule="auto"/>
              <w:rPr>
                <w:rFonts w:ascii="Times New Roman" w:hAnsi="Times New Roman"/>
              </w:rPr>
            </w:pPr>
            <w:proofErr w:type="spellStart"/>
            <w:r>
              <w:rPr>
                <w:rFonts w:ascii="Times New Roman" w:hAnsi="Times New Roman"/>
              </w:rPr>
              <w:t>Stilul</w:t>
            </w:r>
            <w:proofErr w:type="spellEnd"/>
            <w:r>
              <w:rPr>
                <w:rFonts w:ascii="Times New Roman" w:hAnsi="Times New Roman"/>
              </w:rPr>
              <w:t xml:space="preserve"> </w:t>
            </w:r>
            <w:proofErr w:type="spellStart"/>
            <w:r>
              <w:rPr>
                <w:rFonts w:ascii="Times New Roman" w:hAnsi="Times New Roman"/>
              </w:rPr>
              <w:t>propriu</w:t>
            </w:r>
            <w:proofErr w:type="spellEnd"/>
            <w:r>
              <w:rPr>
                <w:rFonts w:ascii="Times New Roman" w:hAnsi="Times New Roman"/>
              </w:rPr>
              <w:t xml:space="preserve"> de </w:t>
            </w:r>
            <w:proofErr w:type="spellStart"/>
            <w:r>
              <w:rPr>
                <w:rFonts w:ascii="Times New Roman" w:hAnsi="Times New Roman"/>
              </w:rPr>
              <w:t>învățare</w:t>
            </w:r>
            <w:proofErr w:type="spellEnd"/>
          </w:p>
          <w:p w14:paraId="0DB6B9D7" w14:textId="08978120" w:rsidR="0024515A" w:rsidRPr="0024515A" w:rsidRDefault="0024515A" w:rsidP="0024515A">
            <w:pPr>
              <w:pStyle w:val="Listparagraf"/>
              <w:spacing w:after="0" w:line="240" w:lineRule="auto"/>
              <w:rPr>
                <w:rFonts w:ascii="Times New Roman" w:hAnsi="Times New Roman"/>
                <w:color w:val="000000" w:themeColor="text1"/>
                <w:lang w:val="ro-RO"/>
              </w:rPr>
            </w:pPr>
          </w:p>
        </w:tc>
        <w:tc>
          <w:tcPr>
            <w:tcW w:w="1984" w:type="dxa"/>
            <w:shd w:val="clear" w:color="auto" w:fill="auto"/>
          </w:tcPr>
          <w:p w14:paraId="3A3FAC26" w14:textId="37DE8615" w:rsidR="00C93068" w:rsidRPr="00791C3F" w:rsidRDefault="00355211" w:rsidP="00B00270">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lastRenderedPageBreak/>
              <w:t>2</w:t>
            </w:r>
            <w:r w:rsidR="00C93068" w:rsidRPr="00791C3F">
              <w:rPr>
                <w:rFonts w:ascii="Times New Roman" w:hAnsi="Times New Roman"/>
                <w:color w:val="000000" w:themeColor="text1"/>
                <w:lang w:val="ro-RO"/>
              </w:rPr>
              <w:t>h/S</w:t>
            </w:r>
            <w:r>
              <w:rPr>
                <w:rFonts w:ascii="Times New Roman" w:hAnsi="Times New Roman"/>
                <w:color w:val="000000" w:themeColor="text1"/>
                <w:lang w:val="ro-RO"/>
              </w:rPr>
              <w:t>2</w:t>
            </w:r>
            <w:r w:rsidR="006B7BCB">
              <w:rPr>
                <w:rFonts w:ascii="Times New Roman" w:hAnsi="Times New Roman"/>
                <w:color w:val="000000" w:themeColor="text1"/>
                <w:lang w:val="ro-RO"/>
              </w:rPr>
              <w:t>2</w:t>
            </w:r>
            <w:r>
              <w:rPr>
                <w:rFonts w:ascii="Times New Roman" w:hAnsi="Times New Roman"/>
                <w:color w:val="000000" w:themeColor="text1"/>
                <w:lang w:val="ro-RO"/>
              </w:rPr>
              <w:t>-S2</w:t>
            </w:r>
            <w:r w:rsidR="006B7BCB">
              <w:rPr>
                <w:rFonts w:ascii="Times New Roman" w:hAnsi="Times New Roman"/>
                <w:color w:val="000000" w:themeColor="text1"/>
                <w:lang w:val="ro-RO"/>
              </w:rPr>
              <w:t>3</w:t>
            </w:r>
          </w:p>
          <w:p w14:paraId="37BBFA62" w14:textId="77777777" w:rsidR="00C93068" w:rsidRPr="00791C3F" w:rsidRDefault="00C93068" w:rsidP="00767C8B">
            <w:pPr>
              <w:spacing w:after="0" w:line="240" w:lineRule="auto"/>
              <w:rPr>
                <w:rFonts w:ascii="Times New Roman" w:hAnsi="Times New Roman"/>
                <w:color w:val="000000" w:themeColor="text1"/>
                <w:lang w:val="ro-RO"/>
              </w:rPr>
            </w:pPr>
          </w:p>
        </w:tc>
        <w:tc>
          <w:tcPr>
            <w:tcW w:w="2127" w:type="dxa"/>
            <w:shd w:val="clear" w:color="auto" w:fill="auto"/>
          </w:tcPr>
          <w:p w14:paraId="0D79BDD9" w14:textId="77777777" w:rsidR="00C93068" w:rsidRPr="00791C3F" w:rsidRDefault="00C93068" w:rsidP="00B00270">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188727C8" w14:textId="68E87562" w:rsidR="00C93068" w:rsidRPr="00B41260" w:rsidRDefault="00C93068" w:rsidP="00B00270">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B41260" w:rsidRPr="00B41260">
              <w:rPr>
                <w:lang w:val="ro-RO"/>
              </w:rPr>
              <w:t xml:space="preserve"> </w:t>
            </w:r>
            <w:r w:rsidR="00B41260" w:rsidRPr="00B41260">
              <w:rPr>
                <w:rFonts w:ascii="Times New Roman" w:hAnsi="Times New Roman"/>
                <w:color w:val="000000" w:themeColor="text1"/>
                <w:lang w:val="ro-RO"/>
              </w:rPr>
              <w:t>Se construiește un plan personalizat de învățare pentru Evaluarea Națională, incluzând obiectivele, gestionarea timpului, motivația, strategiile și stilul propriu de învățare.</w:t>
            </w:r>
          </w:p>
        </w:tc>
        <w:tc>
          <w:tcPr>
            <w:tcW w:w="1275" w:type="dxa"/>
            <w:shd w:val="clear" w:color="auto" w:fill="auto"/>
            <w:vAlign w:val="center"/>
          </w:tcPr>
          <w:p w14:paraId="59BFF9BB" w14:textId="77777777" w:rsidR="00C93068" w:rsidRPr="00791C3F" w:rsidRDefault="00C93068" w:rsidP="00B00270">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34DC6A81" w14:textId="33093F4D" w:rsidR="00C93068" w:rsidRPr="00791C3F" w:rsidRDefault="00C93068" w:rsidP="00B00270">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B41260">
              <w:rPr>
                <w:color w:val="000000" w:themeColor="text1"/>
                <w:sz w:val="22"/>
                <w:szCs w:val="22"/>
                <w:lang w:val="ro-RO"/>
              </w:rPr>
              <w:t>2</w:t>
            </w:r>
            <w:r w:rsidRPr="00791C3F">
              <w:rPr>
                <w:color w:val="000000" w:themeColor="text1"/>
                <w:sz w:val="22"/>
                <w:szCs w:val="22"/>
                <w:lang w:val="ro-RO"/>
              </w:rPr>
              <w:t xml:space="preserve">-pg </w:t>
            </w:r>
            <w:r w:rsidR="00B41260">
              <w:rPr>
                <w:color w:val="000000" w:themeColor="text1"/>
                <w:sz w:val="22"/>
                <w:szCs w:val="22"/>
                <w:lang w:val="ro-RO"/>
              </w:rPr>
              <w:t>60</w:t>
            </w:r>
          </w:p>
          <w:p w14:paraId="140DD5F0" w14:textId="21645580" w:rsidR="00C93068" w:rsidRPr="00791C3F" w:rsidRDefault="00C93068" w:rsidP="00B00270">
            <w:pPr>
              <w:pStyle w:val="NormalWeb"/>
              <w:spacing w:before="0" w:beforeAutospacing="0" w:after="0"/>
              <w:rPr>
                <w:color w:val="000000" w:themeColor="text1"/>
                <w:sz w:val="20"/>
                <w:szCs w:val="20"/>
                <w:lang w:val="ro-RO"/>
              </w:rPr>
            </w:pPr>
            <w:r w:rsidRPr="00791C3F">
              <w:rPr>
                <w:color w:val="000000" w:themeColor="text1"/>
                <w:sz w:val="22"/>
                <w:szCs w:val="22"/>
                <w:lang w:val="ro-RO"/>
              </w:rPr>
              <w:t xml:space="preserve">Exercițiul </w:t>
            </w:r>
            <w:r w:rsidR="006428E6" w:rsidRPr="00791C3F">
              <w:rPr>
                <w:color w:val="000000" w:themeColor="text1"/>
                <w:sz w:val="22"/>
                <w:szCs w:val="22"/>
                <w:lang w:val="ro-RO"/>
              </w:rPr>
              <w:t>5</w:t>
            </w:r>
            <w:r w:rsidRPr="00791C3F">
              <w:rPr>
                <w:color w:val="000000" w:themeColor="text1"/>
                <w:sz w:val="22"/>
                <w:szCs w:val="22"/>
                <w:lang w:val="ro-RO"/>
              </w:rPr>
              <w:t xml:space="preserve">-pg </w:t>
            </w:r>
            <w:r w:rsidR="00B41260">
              <w:rPr>
                <w:color w:val="000000" w:themeColor="text1"/>
                <w:sz w:val="22"/>
                <w:szCs w:val="22"/>
                <w:lang w:val="ro-RO"/>
              </w:rPr>
              <w:t>61</w:t>
            </w:r>
          </w:p>
        </w:tc>
        <w:tc>
          <w:tcPr>
            <w:tcW w:w="1701" w:type="dxa"/>
          </w:tcPr>
          <w:p w14:paraId="1A8161D2"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7092768D"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534DCC7A" w14:textId="0DDE8302"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32DDE734" w14:textId="77777777" w:rsidR="00C93068" w:rsidRPr="00791C3F" w:rsidRDefault="00C93068" w:rsidP="00B00270">
            <w:pPr>
              <w:pStyle w:val="NormalWeb"/>
              <w:spacing w:before="0" w:beforeAutospacing="0" w:after="0"/>
              <w:rPr>
                <w:color w:val="000000" w:themeColor="text1"/>
                <w:sz w:val="22"/>
                <w:szCs w:val="22"/>
                <w:lang w:val="ro-RO"/>
              </w:rPr>
            </w:pPr>
          </w:p>
        </w:tc>
      </w:tr>
      <w:tr w:rsidR="005B1AF5" w:rsidRPr="00B41260" w14:paraId="5FF0140D" w14:textId="77777777" w:rsidTr="007A4836">
        <w:tc>
          <w:tcPr>
            <w:tcW w:w="2405" w:type="dxa"/>
            <w:shd w:val="clear" w:color="auto" w:fill="auto"/>
          </w:tcPr>
          <w:p w14:paraId="7ED91A3C" w14:textId="18BDECAC" w:rsidR="005B1AF5" w:rsidRPr="00791C3F" w:rsidRDefault="005B1AF5" w:rsidP="00F00E19">
            <w:pPr>
              <w:pStyle w:val="Pa3"/>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L4: </w:t>
            </w:r>
            <w:r w:rsidRPr="005B1AF5">
              <w:rPr>
                <w:rFonts w:ascii="Times New Roman" w:hAnsi="Times New Roman" w:cs="Times New Roman"/>
                <w:b/>
                <w:bCs/>
                <w:color w:val="000000" w:themeColor="text1"/>
                <w:sz w:val="22"/>
                <w:szCs w:val="22"/>
                <w:lang w:val="it-IT"/>
              </w:rPr>
              <w:t xml:space="preserve"> Experiență și învățare</w:t>
            </w:r>
          </w:p>
        </w:tc>
        <w:tc>
          <w:tcPr>
            <w:tcW w:w="1418" w:type="dxa"/>
            <w:shd w:val="clear" w:color="auto" w:fill="auto"/>
          </w:tcPr>
          <w:p w14:paraId="69D067C1" w14:textId="58B2ADDC" w:rsidR="005B1AF5" w:rsidRPr="00791C3F" w:rsidRDefault="0024515A" w:rsidP="00767C8B">
            <w:pPr>
              <w:shd w:val="clear" w:color="auto" w:fill="FFFFFF"/>
              <w:spacing w:after="0" w:line="240" w:lineRule="auto"/>
              <w:jc w:val="both"/>
              <w:rPr>
                <w:rFonts w:ascii="Times New Roman" w:eastAsia="Times New Roman" w:hAnsi="Times New Roman"/>
                <w:color w:val="000000" w:themeColor="text1"/>
                <w:lang w:val="ro-RO" w:eastAsia="ro-RO"/>
              </w:rPr>
            </w:pPr>
            <w:r>
              <w:rPr>
                <w:rFonts w:ascii="Times New Roman" w:eastAsia="Times New Roman" w:hAnsi="Times New Roman"/>
                <w:color w:val="000000" w:themeColor="text1"/>
                <w:lang w:val="ro-RO" w:eastAsia="ro-RO"/>
              </w:rPr>
              <w:t>3.2.</w:t>
            </w:r>
          </w:p>
        </w:tc>
        <w:tc>
          <w:tcPr>
            <w:tcW w:w="3260" w:type="dxa"/>
            <w:shd w:val="clear" w:color="auto" w:fill="auto"/>
          </w:tcPr>
          <w:p w14:paraId="7B294FF8" w14:textId="40BF7D67" w:rsidR="005B1AF5" w:rsidRPr="00791C3F" w:rsidRDefault="00B41260" w:rsidP="00F00E19">
            <w:pPr>
              <w:pStyle w:val="Listparagraf"/>
              <w:numPr>
                <w:ilvl w:val="0"/>
                <w:numId w:val="45"/>
              </w:numPr>
              <w:tabs>
                <w:tab w:val="right" w:pos="2196"/>
              </w:tabs>
              <w:spacing w:after="0" w:line="240" w:lineRule="auto"/>
              <w:rPr>
                <w:rFonts w:ascii="Times New Roman" w:hAnsi="Times New Roman"/>
                <w:color w:val="000000" w:themeColor="text1"/>
                <w:lang w:val="ro-RO"/>
              </w:rPr>
            </w:pPr>
            <w:r w:rsidRPr="00B41260">
              <w:rPr>
                <w:rFonts w:ascii="Times New Roman" w:hAnsi="Times New Roman"/>
                <w:color w:val="000000" w:themeColor="text1"/>
                <w:lang w:val="it-IT"/>
              </w:rPr>
              <w:t>Tipuri de învățare: formală, nonformală, informală</w:t>
            </w:r>
          </w:p>
        </w:tc>
        <w:tc>
          <w:tcPr>
            <w:tcW w:w="1984" w:type="dxa"/>
            <w:shd w:val="clear" w:color="auto" w:fill="auto"/>
          </w:tcPr>
          <w:p w14:paraId="7AEDDCC5" w14:textId="6E2340A5" w:rsidR="005B1AF5" w:rsidRPr="00791C3F" w:rsidRDefault="00B41260" w:rsidP="00F00E19">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1h/S</w:t>
            </w:r>
            <w:r w:rsidR="00355211">
              <w:rPr>
                <w:rFonts w:ascii="Times New Roman" w:hAnsi="Times New Roman"/>
                <w:color w:val="000000" w:themeColor="text1"/>
                <w:lang w:val="ro-RO"/>
              </w:rPr>
              <w:t>2</w:t>
            </w:r>
            <w:r w:rsidR="006B7BCB">
              <w:rPr>
                <w:rFonts w:ascii="Times New Roman" w:hAnsi="Times New Roman"/>
                <w:color w:val="000000" w:themeColor="text1"/>
                <w:lang w:val="ro-RO"/>
              </w:rPr>
              <w:t>4</w:t>
            </w:r>
          </w:p>
        </w:tc>
        <w:tc>
          <w:tcPr>
            <w:tcW w:w="2127" w:type="dxa"/>
            <w:shd w:val="clear" w:color="auto" w:fill="auto"/>
          </w:tcPr>
          <w:p w14:paraId="363A2043" w14:textId="77777777" w:rsidR="00B41260" w:rsidRPr="00791C3F" w:rsidRDefault="00B41260" w:rsidP="00B41260">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123B5F31" w14:textId="07D1D4C7" w:rsidR="005B1AF5" w:rsidRPr="00B41260" w:rsidRDefault="00B41260" w:rsidP="00B41260">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t>Portofoliu</w:t>
            </w:r>
            <w:r>
              <w:rPr>
                <w:rFonts w:ascii="Times New Roman" w:hAnsi="Times New Roman"/>
                <w:b/>
                <w:bCs/>
                <w:color w:val="000000" w:themeColor="text1"/>
                <w:lang w:val="ro-RO"/>
              </w:rPr>
              <w:t xml:space="preserve">: </w:t>
            </w:r>
            <w:r w:rsidRPr="00B05373">
              <w:rPr>
                <w:rFonts w:ascii="Times New Roman" w:hAnsi="Times New Roman"/>
                <w:color w:val="000000" w:themeColor="text1"/>
                <w:lang w:val="ro-RO"/>
              </w:rPr>
              <w:t>Realizarea unui  colaj „Călătoria mea în viitor” în care să se ilustreze viziunea elevului pe termen lung cu privire la învățare.</w:t>
            </w:r>
          </w:p>
        </w:tc>
        <w:tc>
          <w:tcPr>
            <w:tcW w:w="1275" w:type="dxa"/>
            <w:shd w:val="clear" w:color="auto" w:fill="auto"/>
            <w:vAlign w:val="center"/>
          </w:tcPr>
          <w:p w14:paraId="5AE9AE77" w14:textId="77777777" w:rsidR="00B41260" w:rsidRPr="00791C3F" w:rsidRDefault="00B41260" w:rsidP="00B41260">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51D6F5DA" w14:textId="66698DF3" w:rsidR="00B41260" w:rsidRPr="00791C3F" w:rsidRDefault="00B41260" w:rsidP="00B41260">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Pr>
                <w:color w:val="000000" w:themeColor="text1"/>
                <w:sz w:val="22"/>
                <w:szCs w:val="22"/>
                <w:lang w:val="ro-RO"/>
              </w:rPr>
              <w:t>3</w:t>
            </w:r>
            <w:r w:rsidRPr="00791C3F">
              <w:rPr>
                <w:color w:val="000000" w:themeColor="text1"/>
                <w:sz w:val="22"/>
                <w:szCs w:val="22"/>
                <w:lang w:val="ro-RO"/>
              </w:rPr>
              <w:t xml:space="preserve">-pg </w:t>
            </w:r>
            <w:r>
              <w:rPr>
                <w:color w:val="000000" w:themeColor="text1"/>
                <w:sz w:val="22"/>
                <w:szCs w:val="22"/>
                <w:lang w:val="ro-RO"/>
              </w:rPr>
              <w:t>65</w:t>
            </w:r>
          </w:p>
          <w:p w14:paraId="0ABF8464" w14:textId="56D3A4E1" w:rsidR="005B1AF5" w:rsidRPr="00791C3F" w:rsidRDefault="00B41260" w:rsidP="00B41260">
            <w:pPr>
              <w:pStyle w:val="NormalWeb"/>
              <w:spacing w:before="0" w:beforeAutospacing="0" w:after="0"/>
              <w:rPr>
                <w:color w:val="000000" w:themeColor="text1"/>
                <w:sz w:val="20"/>
                <w:szCs w:val="20"/>
                <w:lang w:val="ro-RO"/>
              </w:rPr>
            </w:pPr>
            <w:r w:rsidRPr="00791C3F">
              <w:rPr>
                <w:color w:val="000000" w:themeColor="text1"/>
                <w:sz w:val="22"/>
                <w:szCs w:val="22"/>
                <w:lang w:val="ro-RO"/>
              </w:rPr>
              <w:t xml:space="preserve">Exercițiul 5-pg </w:t>
            </w:r>
            <w:r>
              <w:rPr>
                <w:color w:val="000000" w:themeColor="text1"/>
                <w:sz w:val="22"/>
                <w:szCs w:val="22"/>
                <w:lang w:val="ro-RO"/>
              </w:rPr>
              <w:t>65</w:t>
            </w:r>
          </w:p>
        </w:tc>
        <w:tc>
          <w:tcPr>
            <w:tcW w:w="1701" w:type="dxa"/>
          </w:tcPr>
          <w:p w14:paraId="5070299A" w14:textId="77777777" w:rsidR="00B41260" w:rsidRPr="00791C3F" w:rsidRDefault="00B41260" w:rsidP="00B41260">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79F8D4A8" w14:textId="77777777" w:rsidR="00B41260" w:rsidRPr="00791C3F" w:rsidRDefault="00B41260" w:rsidP="00B41260">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5A031775" w14:textId="77777777" w:rsidR="00B41260" w:rsidRDefault="00B41260" w:rsidP="00B41260">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2BB3FD5F" w14:textId="0795636F" w:rsidR="00B41260" w:rsidRPr="00791C3F" w:rsidRDefault="00B41260" w:rsidP="00B41260">
            <w:pPr>
              <w:spacing w:after="0" w:line="240" w:lineRule="auto"/>
              <w:rPr>
                <w:rFonts w:ascii="Times New Roman" w:hAnsi="Times New Roman"/>
                <w:color w:val="000000" w:themeColor="text1"/>
                <w:lang w:val="ro-RO"/>
              </w:rPr>
            </w:pPr>
            <w:r>
              <w:rPr>
                <w:rFonts w:ascii="Times New Roman" w:hAnsi="Times New Roman"/>
                <w:color w:val="000000" w:themeColor="text1"/>
                <w:lang w:val="ro-RO"/>
              </w:rPr>
              <w:t>- activitate în grup</w:t>
            </w:r>
          </w:p>
          <w:p w14:paraId="70469C88" w14:textId="77777777" w:rsidR="005B1AF5" w:rsidRPr="00791C3F" w:rsidRDefault="005B1AF5" w:rsidP="00D811D1">
            <w:pPr>
              <w:spacing w:after="0" w:line="240" w:lineRule="auto"/>
              <w:jc w:val="both"/>
              <w:rPr>
                <w:rFonts w:ascii="Times New Roman" w:hAnsi="Times New Roman"/>
                <w:color w:val="000000" w:themeColor="text1"/>
                <w:lang w:val="ro-RO"/>
              </w:rPr>
            </w:pPr>
          </w:p>
        </w:tc>
      </w:tr>
      <w:tr w:rsidR="00791C3F" w:rsidRPr="00791C3F" w14:paraId="0E4E7042" w14:textId="03CB84DE" w:rsidTr="007A4836">
        <w:tc>
          <w:tcPr>
            <w:tcW w:w="2405" w:type="dxa"/>
            <w:shd w:val="clear" w:color="auto" w:fill="auto"/>
          </w:tcPr>
          <w:p w14:paraId="31524F57" w14:textId="6706EC4E" w:rsidR="00C93068" w:rsidRPr="003268B7" w:rsidRDefault="003268B7" w:rsidP="00F00E19">
            <w:pPr>
              <w:pStyle w:val="Pa3"/>
              <w:rPr>
                <w:rFonts w:ascii="Times New Roman" w:hAnsi="Times New Roman" w:cs="Times New Roman"/>
                <w:b/>
                <w:bCs/>
                <w:color w:val="000000" w:themeColor="text1"/>
                <w:sz w:val="22"/>
                <w:szCs w:val="22"/>
                <w:lang w:val="it-IT"/>
              </w:rPr>
            </w:pPr>
            <w:r>
              <w:rPr>
                <w:rFonts w:ascii="Times New Roman" w:hAnsi="Times New Roman" w:cs="Times New Roman"/>
                <w:b/>
                <w:bCs/>
                <w:color w:val="000000" w:themeColor="text1"/>
                <w:sz w:val="22"/>
                <w:szCs w:val="22"/>
              </w:rPr>
              <w:t>Investigație</w:t>
            </w:r>
            <w:r w:rsidR="00C93068" w:rsidRPr="00791C3F">
              <w:rPr>
                <w:rFonts w:ascii="Times New Roman" w:hAnsi="Times New Roman" w:cs="Times New Roman"/>
                <w:b/>
                <w:bCs/>
                <w:color w:val="000000" w:themeColor="text1"/>
                <w:sz w:val="22"/>
                <w:szCs w:val="22"/>
              </w:rPr>
              <w:t xml:space="preserve">: </w:t>
            </w:r>
            <w:r w:rsidR="00793F01" w:rsidRPr="00791C3F">
              <w:rPr>
                <w:rFonts w:ascii="Times New Roman" w:hAnsi="Times New Roman" w:cs="Times New Roman"/>
                <w:color w:val="000000" w:themeColor="text1"/>
                <w:sz w:val="22"/>
                <w:szCs w:val="22"/>
              </w:rPr>
              <w:t xml:space="preserve"> „</w:t>
            </w:r>
            <w:r w:rsidRPr="003268B7">
              <w:rPr>
                <w:rFonts w:ascii="Times New Roman" w:hAnsi="Times New Roman" w:cs="Times New Roman"/>
                <w:color w:val="000000" w:themeColor="text1"/>
                <w:sz w:val="22"/>
                <w:szCs w:val="22"/>
                <w:lang w:val="it-IT"/>
              </w:rPr>
              <w:t>Vreau să învăț eficient la disciplina… biologie, matematică, limba și literatura română, istorie, consiliere și dezvoltare personală etc.</w:t>
            </w:r>
            <w:r>
              <w:rPr>
                <w:rFonts w:ascii="Times New Roman" w:hAnsi="Times New Roman" w:cs="Times New Roman"/>
                <w:color w:val="000000" w:themeColor="text1"/>
                <w:sz w:val="22"/>
                <w:szCs w:val="22"/>
                <w:lang w:val="it-IT"/>
              </w:rPr>
              <w:t>”</w:t>
            </w:r>
          </w:p>
          <w:p w14:paraId="21AEDA62" w14:textId="18816406" w:rsidR="00C93068" w:rsidRPr="00791C3F" w:rsidRDefault="00C93068" w:rsidP="00767C8B">
            <w:pPr>
              <w:spacing w:after="0" w:line="240" w:lineRule="auto"/>
              <w:jc w:val="both"/>
              <w:rPr>
                <w:rFonts w:ascii="Times New Roman" w:hAnsi="Times New Roman"/>
                <w:color w:val="000000" w:themeColor="text1"/>
                <w:lang w:val="ro-RO"/>
              </w:rPr>
            </w:pPr>
          </w:p>
        </w:tc>
        <w:tc>
          <w:tcPr>
            <w:tcW w:w="1418" w:type="dxa"/>
            <w:shd w:val="clear" w:color="auto" w:fill="auto"/>
          </w:tcPr>
          <w:p w14:paraId="0CA52975" w14:textId="77777777"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3.1.</w:t>
            </w:r>
          </w:p>
          <w:p w14:paraId="4BFC9A2C" w14:textId="18A4A34C"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 xml:space="preserve">3.2. </w:t>
            </w:r>
          </w:p>
        </w:tc>
        <w:tc>
          <w:tcPr>
            <w:tcW w:w="3260" w:type="dxa"/>
            <w:shd w:val="clear" w:color="auto" w:fill="auto"/>
          </w:tcPr>
          <w:p w14:paraId="565512C7" w14:textId="43D6B5AA" w:rsidR="00C93068" w:rsidRPr="00791C3F" w:rsidRDefault="003A3DEA" w:rsidP="00F00E19">
            <w:pPr>
              <w:pStyle w:val="Listparagraf"/>
              <w:numPr>
                <w:ilvl w:val="0"/>
                <w:numId w:val="45"/>
              </w:numPr>
              <w:tabs>
                <w:tab w:val="right" w:pos="2196"/>
              </w:tabs>
              <w:spacing w:after="0" w:line="240" w:lineRule="auto"/>
              <w:rPr>
                <w:rFonts w:ascii="Times New Roman" w:hAnsi="Times New Roman"/>
                <w:iCs/>
                <w:color w:val="000000" w:themeColor="text1"/>
                <w:lang w:val="ro-RO"/>
              </w:rPr>
            </w:pPr>
            <w:r>
              <w:rPr>
                <w:rFonts w:ascii="Times New Roman" w:hAnsi="Times New Roman"/>
                <w:color w:val="000000" w:themeColor="text1"/>
                <w:lang w:val="ro-RO"/>
              </w:rPr>
              <w:t xml:space="preserve">Se va alege o disciplină de studiu preferată și se va realiza o pagină de jurnal/prezentare scrisă sau video, menționând: </w:t>
            </w:r>
            <w:r w:rsidRPr="003A3DEA">
              <w:rPr>
                <w:rFonts w:ascii="Times New Roman" w:hAnsi="Times New Roman"/>
                <w:color w:val="000000" w:themeColor="text1"/>
                <w:lang w:val="it-IT"/>
              </w:rPr>
              <w:t>formate și ce tipuri de surse de informații sunt cele mai potrivite</w:t>
            </w:r>
            <w:r>
              <w:rPr>
                <w:rFonts w:ascii="Times New Roman" w:hAnsi="Times New Roman"/>
                <w:color w:val="000000" w:themeColor="text1"/>
                <w:lang w:val="it-IT"/>
              </w:rPr>
              <w:t xml:space="preserve"> pentru activitatea școlară și pentru disciplina aleasă, </w:t>
            </w:r>
            <w:r w:rsidRPr="003A3DEA">
              <w:rPr>
                <w:rFonts w:ascii="Times New Roman" w:hAnsi="Times New Roman"/>
                <w:color w:val="000000" w:themeColor="text1"/>
                <w:lang w:val="it-IT"/>
              </w:rPr>
              <w:t xml:space="preserve"> tehnici de gestionare eficientă a timpului și a efortului de a învăța</w:t>
            </w:r>
            <w:r>
              <w:rPr>
                <w:rFonts w:ascii="Times New Roman" w:hAnsi="Times New Roman"/>
                <w:color w:val="000000" w:themeColor="text1"/>
                <w:lang w:val="it-IT"/>
              </w:rPr>
              <w:t>.</w:t>
            </w:r>
          </w:p>
        </w:tc>
        <w:tc>
          <w:tcPr>
            <w:tcW w:w="1984" w:type="dxa"/>
            <w:shd w:val="clear" w:color="auto" w:fill="auto"/>
          </w:tcPr>
          <w:p w14:paraId="566E6E28" w14:textId="50C63565" w:rsidR="00C93068" w:rsidRPr="00791C3F" w:rsidRDefault="00C93068" w:rsidP="00F00E19">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w:t>
            </w:r>
            <w:r w:rsidR="00B41260">
              <w:rPr>
                <w:rFonts w:ascii="Times New Roman" w:hAnsi="Times New Roman"/>
                <w:color w:val="000000" w:themeColor="text1"/>
                <w:lang w:val="ro-RO"/>
              </w:rPr>
              <w:t>S</w:t>
            </w:r>
            <w:r w:rsidRPr="00791C3F">
              <w:rPr>
                <w:rFonts w:ascii="Times New Roman" w:hAnsi="Times New Roman"/>
                <w:color w:val="000000" w:themeColor="text1"/>
                <w:lang w:val="ro-RO"/>
              </w:rPr>
              <w:t>2</w:t>
            </w:r>
            <w:r w:rsidR="006B7BCB">
              <w:rPr>
                <w:rFonts w:ascii="Times New Roman" w:hAnsi="Times New Roman"/>
                <w:color w:val="000000" w:themeColor="text1"/>
                <w:lang w:val="ro-RO"/>
              </w:rPr>
              <w:t>5</w:t>
            </w:r>
          </w:p>
        </w:tc>
        <w:tc>
          <w:tcPr>
            <w:tcW w:w="2127" w:type="dxa"/>
            <w:shd w:val="clear" w:color="auto" w:fill="auto"/>
          </w:tcPr>
          <w:p w14:paraId="6584E1B3" w14:textId="3F4EB2B3" w:rsidR="00C93068" w:rsidRPr="00791C3F" w:rsidRDefault="00C93068" w:rsidP="00767C8B">
            <w:pPr>
              <w:spacing w:after="0" w:line="240" w:lineRule="auto"/>
              <w:rPr>
                <w:rFonts w:ascii="Times New Roman" w:hAnsi="Times New Roman"/>
                <w:color w:val="000000" w:themeColor="text1"/>
                <w:lang w:val="ro-RO"/>
              </w:rPr>
            </w:pPr>
          </w:p>
        </w:tc>
        <w:tc>
          <w:tcPr>
            <w:tcW w:w="1275" w:type="dxa"/>
            <w:shd w:val="clear" w:color="auto" w:fill="auto"/>
            <w:vAlign w:val="center"/>
          </w:tcPr>
          <w:p w14:paraId="35D382D2" w14:textId="687ACBE9" w:rsidR="00C93068" w:rsidRPr="00791C3F" w:rsidRDefault="00C93068" w:rsidP="00767C8B">
            <w:pPr>
              <w:pStyle w:val="NormalWeb"/>
              <w:spacing w:before="0" w:beforeAutospacing="0" w:after="0"/>
              <w:rPr>
                <w:color w:val="000000" w:themeColor="text1"/>
                <w:sz w:val="20"/>
                <w:szCs w:val="20"/>
                <w:lang w:val="ro-RO"/>
              </w:rPr>
            </w:pPr>
          </w:p>
        </w:tc>
        <w:tc>
          <w:tcPr>
            <w:tcW w:w="1701" w:type="dxa"/>
          </w:tcPr>
          <w:p w14:paraId="7704CBEB" w14:textId="77777777" w:rsidR="00D811D1" w:rsidRPr="00791C3F" w:rsidRDefault="00D811D1" w:rsidP="00D811D1">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0E0FE6C4" w14:textId="77777777" w:rsidR="00D811D1" w:rsidRPr="00791C3F" w:rsidRDefault="00D811D1" w:rsidP="00D811D1">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1314B25D" w14:textId="6238E063" w:rsidR="00D811D1" w:rsidRPr="00791C3F" w:rsidRDefault="00D811D1" w:rsidP="00D811D1">
            <w:pPr>
              <w:spacing w:after="0" w:line="240" w:lineRule="auto"/>
              <w:rPr>
                <w:rFonts w:ascii="Times New Roman" w:hAnsi="Times New Roman"/>
                <w:color w:val="000000" w:themeColor="text1"/>
                <w:lang w:val="ro-RO"/>
              </w:rPr>
            </w:pPr>
          </w:p>
          <w:p w14:paraId="157BAF22" w14:textId="2105CFE2" w:rsidR="001A386E" w:rsidRPr="00791C3F" w:rsidRDefault="001A386E" w:rsidP="00D811D1">
            <w:pPr>
              <w:spacing w:after="0" w:line="240" w:lineRule="auto"/>
              <w:jc w:val="both"/>
              <w:rPr>
                <w:rFonts w:ascii="Times New Roman" w:hAnsi="Times New Roman"/>
                <w:color w:val="000000" w:themeColor="text1"/>
                <w:lang w:val="ro-RO"/>
              </w:rPr>
            </w:pPr>
          </w:p>
          <w:p w14:paraId="31B4F26B" w14:textId="77777777" w:rsidR="00C93068" w:rsidRPr="00791C3F" w:rsidRDefault="00C93068" w:rsidP="00767C8B">
            <w:pPr>
              <w:pStyle w:val="NormalWeb"/>
              <w:spacing w:before="0" w:beforeAutospacing="0" w:after="0"/>
              <w:rPr>
                <w:color w:val="000000" w:themeColor="text1"/>
                <w:sz w:val="20"/>
                <w:szCs w:val="20"/>
                <w:lang w:val="ro-RO"/>
              </w:rPr>
            </w:pPr>
          </w:p>
        </w:tc>
      </w:tr>
      <w:tr w:rsidR="00791C3F" w:rsidRPr="00791C3F" w14:paraId="48CC5906" w14:textId="05C4CE70" w:rsidTr="007A4836">
        <w:tc>
          <w:tcPr>
            <w:tcW w:w="2405" w:type="dxa"/>
            <w:shd w:val="clear" w:color="auto" w:fill="auto"/>
          </w:tcPr>
          <w:p w14:paraId="4312A3DE" w14:textId="30663662" w:rsidR="00C93068" w:rsidRPr="00791C3F" w:rsidRDefault="00C93068" w:rsidP="00767C8B">
            <w:pPr>
              <w:pStyle w:val="Pa3"/>
              <w:jc w:val="both"/>
              <w:rPr>
                <w:rFonts w:ascii="Times New Roman" w:hAnsi="Times New Roman" w:cs="Times New Roman"/>
                <w:b/>
                <w:bCs/>
                <w:color w:val="000000" w:themeColor="text1"/>
                <w:sz w:val="22"/>
                <w:szCs w:val="22"/>
              </w:rPr>
            </w:pPr>
            <w:r w:rsidRPr="00791C3F">
              <w:rPr>
                <w:rFonts w:ascii="Times New Roman" w:hAnsi="Times New Roman" w:cs="Times New Roman"/>
                <w:b/>
                <w:bCs/>
                <w:color w:val="000000" w:themeColor="text1"/>
                <w:sz w:val="22"/>
                <w:szCs w:val="22"/>
              </w:rPr>
              <w:t>Recapitulare și Autoevaluare</w:t>
            </w:r>
          </w:p>
          <w:p w14:paraId="72354FC4" w14:textId="1226783F" w:rsidR="00C93068" w:rsidRPr="00791C3F" w:rsidRDefault="00C93068" w:rsidP="00767C8B">
            <w:pPr>
              <w:spacing w:after="0" w:line="240" w:lineRule="auto"/>
              <w:jc w:val="both"/>
              <w:rPr>
                <w:rFonts w:ascii="Times New Roman" w:hAnsi="Times New Roman"/>
                <w:b/>
                <w:color w:val="000000" w:themeColor="text1"/>
                <w:lang w:val="ro-RO"/>
              </w:rPr>
            </w:pPr>
          </w:p>
        </w:tc>
        <w:tc>
          <w:tcPr>
            <w:tcW w:w="1418" w:type="dxa"/>
            <w:shd w:val="clear" w:color="auto" w:fill="auto"/>
          </w:tcPr>
          <w:p w14:paraId="6623DF8C" w14:textId="77777777"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3.1.</w:t>
            </w:r>
          </w:p>
          <w:p w14:paraId="02421076" w14:textId="09142D8B" w:rsidR="00C93068" w:rsidRPr="00791C3F" w:rsidRDefault="00C93068"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3.2.</w:t>
            </w:r>
          </w:p>
        </w:tc>
        <w:tc>
          <w:tcPr>
            <w:tcW w:w="3260" w:type="dxa"/>
            <w:shd w:val="clear" w:color="auto" w:fill="auto"/>
          </w:tcPr>
          <w:p w14:paraId="698A34C9" w14:textId="06D973AF" w:rsidR="00C93068" w:rsidRPr="00791C3F" w:rsidRDefault="00C93068" w:rsidP="00166236">
            <w:pPr>
              <w:rPr>
                <w:rFonts w:ascii="Times New Roman" w:hAnsi="Times New Roman"/>
                <w:b/>
                <w:bCs/>
                <w:color w:val="000000" w:themeColor="text1"/>
                <w:lang w:val="ro-RO"/>
              </w:rPr>
            </w:pPr>
            <w:r w:rsidRPr="00791C3F">
              <w:rPr>
                <w:rFonts w:ascii="Times New Roman" w:hAnsi="Times New Roman"/>
                <w:b/>
                <w:bCs/>
                <w:color w:val="000000" w:themeColor="text1"/>
                <w:lang w:val="ro-RO"/>
              </w:rPr>
              <w:t>Recapitulare și Autoevaluare Unitatea 3</w:t>
            </w:r>
          </w:p>
          <w:p w14:paraId="73BFE73E" w14:textId="1A6DAB48" w:rsidR="00C93068" w:rsidRPr="00791C3F" w:rsidRDefault="00C93068" w:rsidP="00767C8B">
            <w:pPr>
              <w:spacing w:after="0" w:line="240" w:lineRule="auto"/>
              <w:jc w:val="both"/>
              <w:rPr>
                <w:rFonts w:ascii="Times New Roman" w:hAnsi="Times New Roman"/>
                <w:color w:val="000000" w:themeColor="text1"/>
                <w:lang w:val="ro-RO"/>
              </w:rPr>
            </w:pPr>
          </w:p>
        </w:tc>
        <w:tc>
          <w:tcPr>
            <w:tcW w:w="1984" w:type="dxa"/>
            <w:shd w:val="clear" w:color="auto" w:fill="auto"/>
          </w:tcPr>
          <w:p w14:paraId="4F702743" w14:textId="6954667A" w:rsidR="00C93068" w:rsidRPr="00791C3F" w:rsidRDefault="00C93068" w:rsidP="00166236">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1h/S2</w:t>
            </w:r>
            <w:r w:rsidR="006B7BCB">
              <w:rPr>
                <w:rFonts w:ascii="Times New Roman" w:hAnsi="Times New Roman"/>
                <w:color w:val="000000" w:themeColor="text1"/>
                <w:lang w:val="ro-RO"/>
              </w:rPr>
              <w:t>6</w:t>
            </w:r>
          </w:p>
        </w:tc>
        <w:tc>
          <w:tcPr>
            <w:tcW w:w="2127" w:type="dxa"/>
            <w:shd w:val="clear" w:color="auto" w:fill="auto"/>
          </w:tcPr>
          <w:p w14:paraId="1C9F1553" w14:textId="0FD4691E" w:rsidR="00C93068" w:rsidRPr="00791C3F" w:rsidRDefault="00C93068" w:rsidP="00767C8B">
            <w:pPr>
              <w:spacing w:after="0" w:line="240" w:lineRule="auto"/>
              <w:rPr>
                <w:rFonts w:ascii="Times New Roman" w:hAnsi="Times New Roman"/>
                <w:color w:val="000000" w:themeColor="text1"/>
                <w:lang w:val="ro-RO"/>
              </w:rPr>
            </w:pPr>
          </w:p>
        </w:tc>
        <w:tc>
          <w:tcPr>
            <w:tcW w:w="1275" w:type="dxa"/>
            <w:shd w:val="clear" w:color="auto" w:fill="auto"/>
            <w:vAlign w:val="center"/>
          </w:tcPr>
          <w:p w14:paraId="1E01DEC8" w14:textId="1F12F848" w:rsidR="00C93068" w:rsidRPr="00791C3F" w:rsidRDefault="00C93068" w:rsidP="00767C8B">
            <w:pPr>
              <w:pStyle w:val="NormalWeb"/>
              <w:spacing w:before="0" w:beforeAutospacing="0" w:after="0"/>
              <w:rPr>
                <w:color w:val="000000" w:themeColor="text1"/>
                <w:sz w:val="20"/>
                <w:szCs w:val="20"/>
                <w:lang w:val="ro-RO"/>
              </w:rPr>
            </w:pPr>
          </w:p>
        </w:tc>
        <w:tc>
          <w:tcPr>
            <w:tcW w:w="1701" w:type="dxa"/>
          </w:tcPr>
          <w:p w14:paraId="0029DB1C" w14:textId="77777777" w:rsidR="00D811D1" w:rsidRPr="00791C3F" w:rsidRDefault="00D811D1" w:rsidP="00D811D1">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60C767E8" w14:textId="77777777" w:rsidR="00D811D1" w:rsidRPr="00791C3F" w:rsidRDefault="00D811D1" w:rsidP="00D811D1">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73759033" w14:textId="77777777" w:rsidR="00D811D1" w:rsidRPr="00791C3F" w:rsidRDefault="00D811D1" w:rsidP="001A386E">
            <w:pPr>
              <w:spacing w:after="0" w:line="240" w:lineRule="auto"/>
              <w:rPr>
                <w:rFonts w:ascii="Times New Roman" w:hAnsi="Times New Roman"/>
                <w:color w:val="000000" w:themeColor="text1"/>
                <w:lang w:val="ro-RO"/>
              </w:rPr>
            </w:pPr>
          </w:p>
          <w:p w14:paraId="6A3050D0" w14:textId="77777777" w:rsidR="00C93068" w:rsidRPr="00791C3F" w:rsidRDefault="00C93068" w:rsidP="00767C8B">
            <w:pPr>
              <w:pStyle w:val="NormalWeb"/>
              <w:spacing w:before="0" w:beforeAutospacing="0" w:after="0"/>
              <w:rPr>
                <w:color w:val="000000" w:themeColor="text1"/>
                <w:sz w:val="20"/>
                <w:szCs w:val="20"/>
                <w:lang w:val="ro-RO"/>
              </w:rPr>
            </w:pPr>
          </w:p>
        </w:tc>
      </w:tr>
    </w:tbl>
    <w:p w14:paraId="1A8B6BDC" w14:textId="77777777" w:rsidR="008D24CA" w:rsidRPr="00791C3F" w:rsidRDefault="008D24CA" w:rsidP="00767C8B">
      <w:pPr>
        <w:spacing w:after="0" w:line="240" w:lineRule="auto"/>
        <w:rPr>
          <w:rFonts w:ascii="Times New Roman" w:hAnsi="Times New Roman"/>
          <w:color w:val="000000" w:themeColor="text1"/>
          <w:lang w:val="ro-RO"/>
        </w:rPr>
      </w:pPr>
    </w:p>
    <w:p w14:paraId="71B5933D" w14:textId="77777777" w:rsidR="008D24CA" w:rsidRPr="00791C3F" w:rsidRDefault="008D24CA" w:rsidP="00767C8B">
      <w:pPr>
        <w:spacing w:after="0"/>
        <w:contextualSpacing/>
        <w:rPr>
          <w:rFonts w:ascii="Times New Roman" w:hAnsi="Times New Roman"/>
          <w:b/>
          <w:color w:val="000000" w:themeColor="text1"/>
          <w:sz w:val="24"/>
          <w:szCs w:val="24"/>
          <w:lang w:val="ro-RO"/>
        </w:rPr>
      </w:pPr>
    </w:p>
    <w:p w14:paraId="33A8FC74" w14:textId="5E2EAE27" w:rsidR="0010592B" w:rsidRPr="00791C3F" w:rsidRDefault="0010592B" w:rsidP="00767C8B">
      <w:pPr>
        <w:spacing w:after="0" w:line="240" w:lineRule="auto"/>
        <w:rPr>
          <w:rFonts w:ascii="Times New Roman" w:hAnsi="Times New Roman"/>
          <w:color w:val="000000" w:themeColor="text1"/>
          <w:sz w:val="24"/>
          <w:szCs w:val="24"/>
          <w:lang w:val="ro-RO"/>
        </w:rPr>
      </w:pPr>
      <w:r w:rsidRPr="00791C3F">
        <w:rPr>
          <w:rFonts w:ascii="Times New Roman" w:hAnsi="Times New Roman"/>
          <w:b/>
          <w:bCs/>
          <w:color w:val="000000" w:themeColor="text1"/>
          <w:sz w:val="24"/>
          <w:szCs w:val="24"/>
          <w:lang w:val="ro-RO"/>
        </w:rPr>
        <w:t>Unitatea de învățare 4</w:t>
      </w:r>
      <w:r w:rsidRPr="00791C3F">
        <w:rPr>
          <w:rFonts w:ascii="Times New Roman" w:hAnsi="Times New Roman"/>
          <w:color w:val="000000" w:themeColor="text1"/>
          <w:sz w:val="24"/>
          <w:szCs w:val="24"/>
          <w:lang w:val="ro-RO"/>
        </w:rPr>
        <w:t>:</w:t>
      </w:r>
      <w:r w:rsidRPr="00791C3F">
        <w:rPr>
          <w:rFonts w:ascii="Times New Roman" w:hAnsi="Times New Roman"/>
          <w:b/>
          <w:color w:val="000000" w:themeColor="text1"/>
          <w:sz w:val="24"/>
          <w:szCs w:val="24"/>
          <w:lang w:val="ro-RO"/>
        </w:rPr>
        <w:t xml:space="preserve"> M</w:t>
      </w:r>
      <w:r w:rsidR="00B758C1" w:rsidRPr="00791C3F">
        <w:rPr>
          <w:rFonts w:ascii="Times New Roman" w:hAnsi="Times New Roman"/>
          <w:b/>
          <w:color w:val="000000" w:themeColor="text1"/>
          <w:sz w:val="24"/>
          <w:szCs w:val="24"/>
          <w:lang w:val="ro-RO"/>
        </w:rPr>
        <w:t>anagementul carierei</w:t>
      </w:r>
    </w:p>
    <w:p w14:paraId="788F0D73" w14:textId="132CD4AB" w:rsidR="00DB4855" w:rsidRPr="00791C3F" w:rsidRDefault="00DB4855" w:rsidP="00DB4855">
      <w:pPr>
        <w:spacing w:after="0" w:line="240" w:lineRule="auto"/>
        <w:rPr>
          <w:rFonts w:ascii="Times New Roman" w:hAnsi="Times New Roman"/>
          <w:bCs/>
          <w:color w:val="000000" w:themeColor="text1"/>
          <w:sz w:val="24"/>
          <w:szCs w:val="24"/>
          <w:lang w:val="ro-RO"/>
        </w:rPr>
      </w:pPr>
      <w:r w:rsidRPr="00791C3F">
        <w:rPr>
          <w:rFonts w:ascii="Times New Roman" w:hAnsi="Times New Roman"/>
          <w:bCs/>
          <w:color w:val="000000" w:themeColor="text1"/>
          <w:sz w:val="24"/>
          <w:szCs w:val="24"/>
          <w:lang w:val="ro-RO"/>
        </w:rPr>
        <w:t>Recapitulare și Autoevaluare Unitatea 4: 1</w:t>
      </w:r>
    </w:p>
    <w:p w14:paraId="2707457D" w14:textId="2355C6E2" w:rsidR="007A2308" w:rsidRPr="00791C3F" w:rsidRDefault="007A2308" w:rsidP="00DB4855">
      <w:pPr>
        <w:spacing w:after="0" w:line="240" w:lineRule="auto"/>
        <w:rPr>
          <w:rFonts w:ascii="Times New Roman" w:hAnsi="Times New Roman"/>
          <w:bCs/>
          <w:color w:val="000000" w:themeColor="text1"/>
          <w:sz w:val="24"/>
          <w:szCs w:val="24"/>
          <w:lang w:val="ro-RO"/>
        </w:rPr>
      </w:pPr>
      <w:r w:rsidRPr="00791C3F">
        <w:rPr>
          <w:rFonts w:ascii="Times New Roman" w:hAnsi="Times New Roman"/>
          <w:bCs/>
          <w:color w:val="000000" w:themeColor="text1"/>
          <w:sz w:val="24"/>
          <w:szCs w:val="24"/>
          <w:lang w:val="ro-RO"/>
        </w:rPr>
        <w:t>Recapitulare și Autoevaluare finală: 1</w:t>
      </w:r>
    </w:p>
    <w:p w14:paraId="2303E10D" w14:textId="7027AEDA" w:rsidR="00DB4855" w:rsidRPr="00791C3F" w:rsidRDefault="00DB4855" w:rsidP="00DB4855">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lecții: </w:t>
      </w:r>
      <w:r w:rsidR="003A3DEA">
        <w:rPr>
          <w:rFonts w:ascii="Times New Roman" w:hAnsi="Times New Roman"/>
          <w:color w:val="000000" w:themeColor="text1"/>
          <w:sz w:val="24"/>
          <w:szCs w:val="24"/>
          <w:lang w:val="ro-RO"/>
        </w:rPr>
        <w:t>4</w:t>
      </w:r>
    </w:p>
    <w:p w14:paraId="66DD7554" w14:textId="08048387" w:rsidR="00DB4855" w:rsidRPr="00791C3F" w:rsidRDefault="00DB4855" w:rsidP="00DB4855">
      <w:pPr>
        <w:spacing w:after="0" w:line="240" w:lineRule="auto"/>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ore: </w:t>
      </w:r>
      <w:r w:rsidR="006B7BCB">
        <w:rPr>
          <w:rFonts w:ascii="Times New Roman" w:hAnsi="Times New Roman"/>
          <w:color w:val="000000" w:themeColor="text1"/>
          <w:sz w:val="24"/>
          <w:szCs w:val="24"/>
          <w:lang w:val="ro-RO"/>
        </w:rPr>
        <w:t>10</w:t>
      </w:r>
    </w:p>
    <w:p w14:paraId="58EB0DE7" w14:textId="3F5E8CA2" w:rsidR="00DB4855" w:rsidRPr="00791C3F" w:rsidRDefault="00DB4855" w:rsidP="00DB4855">
      <w:pPr>
        <w:spacing w:after="0"/>
        <w:rPr>
          <w:rFonts w:ascii="Times New Roman" w:hAnsi="Times New Roman"/>
          <w:color w:val="000000" w:themeColor="text1"/>
          <w:sz w:val="24"/>
          <w:szCs w:val="24"/>
          <w:lang w:val="ro-RO"/>
        </w:rPr>
      </w:pPr>
      <w:r w:rsidRPr="00791C3F">
        <w:rPr>
          <w:rFonts w:ascii="Times New Roman" w:hAnsi="Times New Roman"/>
          <w:color w:val="000000" w:themeColor="text1"/>
          <w:sz w:val="24"/>
          <w:szCs w:val="24"/>
          <w:lang w:val="ro-RO"/>
        </w:rPr>
        <w:t xml:space="preserve">Număr de </w:t>
      </w:r>
      <w:r w:rsidR="003A3DEA">
        <w:rPr>
          <w:rFonts w:ascii="Times New Roman" w:hAnsi="Times New Roman"/>
          <w:color w:val="000000" w:themeColor="text1"/>
          <w:sz w:val="24"/>
          <w:szCs w:val="24"/>
          <w:lang w:val="ro-RO"/>
        </w:rPr>
        <w:t>proiecte</w:t>
      </w:r>
      <w:r w:rsidRPr="00791C3F">
        <w:rPr>
          <w:rFonts w:ascii="Times New Roman" w:hAnsi="Times New Roman"/>
          <w:color w:val="000000" w:themeColor="text1"/>
          <w:sz w:val="24"/>
          <w:szCs w:val="24"/>
          <w:lang w:val="ro-RO"/>
        </w:rPr>
        <w:t xml:space="preserve">: </w:t>
      </w:r>
      <w:r w:rsidR="00355211">
        <w:rPr>
          <w:rFonts w:ascii="Times New Roman" w:hAnsi="Times New Roman"/>
          <w:color w:val="000000" w:themeColor="text1"/>
          <w:sz w:val="24"/>
          <w:szCs w:val="24"/>
          <w:lang w:val="ro-RO"/>
        </w:rPr>
        <w:t>2</w:t>
      </w:r>
    </w:p>
    <w:p w14:paraId="48295239" w14:textId="77777777" w:rsidR="00DB4855" w:rsidRPr="00791C3F" w:rsidRDefault="00DB4855" w:rsidP="00767C8B">
      <w:pPr>
        <w:spacing w:after="0" w:line="240" w:lineRule="auto"/>
        <w:rPr>
          <w:rFonts w:ascii="Times New Roman" w:hAnsi="Times New Roman"/>
          <w:color w:val="000000" w:themeColor="text1"/>
          <w:sz w:val="24"/>
          <w:szCs w:val="24"/>
          <w:lang w:val="ro-RO"/>
        </w:rPr>
      </w:pPr>
    </w:p>
    <w:tbl>
      <w:tblPr>
        <w:tblpPr w:leftFromText="180" w:rightFromText="180" w:bottomFromText="160" w:vertAnchor="text" w:tblpXSpec="center"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7"/>
        <w:gridCol w:w="3686"/>
        <w:gridCol w:w="1701"/>
        <w:gridCol w:w="2268"/>
        <w:gridCol w:w="1417"/>
        <w:gridCol w:w="1559"/>
      </w:tblGrid>
      <w:tr w:rsidR="00791C3F" w:rsidRPr="00791C3F" w14:paraId="036F0502" w14:textId="708B3103" w:rsidTr="00E82031">
        <w:tc>
          <w:tcPr>
            <w:tcW w:w="2122" w:type="dxa"/>
            <w:tcBorders>
              <w:top w:val="single" w:sz="4" w:space="0" w:color="auto"/>
              <w:left w:val="single" w:sz="4" w:space="0" w:color="auto"/>
              <w:bottom w:val="single" w:sz="4" w:space="0" w:color="auto"/>
              <w:right w:val="single" w:sz="4" w:space="0" w:color="auto"/>
            </w:tcBorders>
            <w:shd w:val="clear" w:color="auto" w:fill="92D050"/>
            <w:hideMark/>
          </w:tcPr>
          <w:p w14:paraId="0AB966EB" w14:textId="6A4B1774" w:rsidR="00FA3672" w:rsidRPr="00791C3F" w:rsidRDefault="00FA3672" w:rsidP="00767C8B">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 xml:space="preserve"> Lecția</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2B88107E" w14:textId="77777777" w:rsidR="00FA3672" w:rsidRPr="00791C3F" w:rsidRDefault="00FA3672" w:rsidP="00767C8B">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Competențe</w:t>
            </w:r>
          </w:p>
          <w:p w14:paraId="05ADEB10" w14:textId="2D267940" w:rsidR="00FA3672" w:rsidRPr="00791C3F" w:rsidRDefault="00FA3672" w:rsidP="00767C8B">
            <w:pPr>
              <w:spacing w:after="0" w:line="240" w:lineRule="auto"/>
              <w:jc w:val="center"/>
              <w:rPr>
                <w:rFonts w:ascii="Times New Roman" w:hAnsi="Times New Roman"/>
                <w:color w:val="000000" w:themeColor="text1"/>
                <w:lang w:val="ro-RO"/>
              </w:rPr>
            </w:pPr>
            <w:r w:rsidRPr="00791C3F">
              <w:rPr>
                <w:rFonts w:ascii="Times New Roman" w:hAnsi="Times New Roman"/>
                <w:b/>
                <w:color w:val="000000" w:themeColor="text1"/>
                <w:lang w:val="ro-RO"/>
              </w:rPr>
              <w:t>specifice</w:t>
            </w:r>
          </w:p>
        </w:tc>
        <w:tc>
          <w:tcPr>
            <w:tcW w:w="3686" w:type="dxa"/>
            <w:tcBorders>
              <w:top w:val="single" w:sz="4" w:space="0" w:color="auto"/>
              <w:left w:val="single" w:sz="4" w:space="0" w:color="auto"/>
              <w:bottom w:val="single" w:sz="4" w:space="0" w:color="auto"/>
              <w:right w:val="single" w:sz="4" w:space="0" w:color="auto"/>
            </w:tcBorders>
            <w:shd w:val="clear" w:color="auto" w:fill="92D050"/>
            <w:hideMark/>
          </w:tcPr>
          <w:p w14:paraId="7C1F864C" w14:textId="01B63647" w:rsidR="00FA3672" w:rsidRPr="00791C3F" w:rsidRDefault="00FA3672" w:rsidP="00767C8B">
            <w:pPr>
              <w:spacing w:after="0" w:line="240" w:lineRule="auto"/>
              <w:jc w:val="center"/>
              <w:rPr>
                <w:rFonts w:ascii="Times New Roman" w:hAnsi="Times New Roman"/>
                <w:color w:val="000000" w:themeColor="text1"/>
                <w:lang w:val="ro-RO"/>
              </w:rPr>
            </w:pPr>
            <w:r w:rsidRPr="00791C3F">
              <w:rPr>
                <w:rFonts w:ascii="Times New Roman" w:hAnsi="Times New Roman"/>
                <w:b/>
                <w:color w:val="000000" w:themeColor="text1"/>
                <w:lang w:val="ro-RO"/>
              </w:rPr>
              <w:t>Conținutul tematic al lecției</w:t>
            </w:r>
          </w:p>
        </w:tc>
        <w:tc>
          <w:tcPr>
            <w:tcW w:w="1701" w:type="dxa"/>
            <w:tcBorders>
              <w:top w:val="single" w:sz="4" w:space="0" w:color="auto"/>
              <w:left w:val="single" w:sz="4" w:space="0" w:color="auto"/>
              <w:bottom w:val="single" w:sz="4" w:space="0" w:color="auto"/>
              <w:right w:val="single" w:sz="4" w:space="0" w:color="auto"/>
            </w:tcBorders>
            <w:shd w:val="clear" w:color="auto" w:fill="92D050"/>
            <w:hideMark/>
          </w:tcPr>
          <w:p w14:paraId="6070085E" w14:textId="1550B48D" w:rsidR="00FA3672" w:rsidRPr="00791C3F" w:rsidRDefault="00FA3672" w:rsidP="00DB4855">
            <w:pPr>
              <w:spacing w:after="0" w:line="240" w:lineRule="auto"/>
              <w:jc w:val="center"/>
              <w:rPr>
                <w:rFonts w:ascii="Times New Roman" w:hAnsi="Times New Roman"/>
                <w:color w:val="000000" w:themeColor="text1"/>
                <w:lang w:val="ro-RO"/>
              </w:rPr>
            </w:pPr>
            <w:r w:rsidRPr="00791C3F">
              <w:rPr>
                <w:rFonts w:ascii="Times New Roman" w:hAnsi="Times New Roman"/>
                <w:b/>
                <w:color w:val="000000" w:themeColor="text1"/>
                <w:lang w:val="ro-RO"/>
              </w:rPr>
              <w:t>Nr. de ore/Săptămână</w:t>
            </w:r>
          </w:p>
        </w:tc>
        <w:tc>
          <w:tcPr>
            <w:tcW w:w="2268" w:type="dxa"/>
            <w:tcBorders>
              <w:top w:val="single" w:sz="4" w:space="0" w:color="auto"/>
              <w:left w:val="single" w:sz="4" w:space="0" w:color="auto"/>
              <w:bottom w:val="single" w:sz="4" w:space="0" w:color="auto"/>
              <w:right w:val="single" w:sz="4" w:space="0" w:color="auto"/>
            </w:tcBorders>
            <w:shd w:val="clear" w:color="auto" w:fill="92D050"/>
            <w:hideMark/>
          </w:tcPr>
          <w:p w14:paraId="44FDFA9B" w14:textId="77777777" w:rsidR="00FA3672" w:rsidRPr="00791C3F" w:rsidRDefault="00FA3672" w:rsidP="00DB4855">
            <w:pPr>
              <w:spacing w:after="0" w:line="240" w:lineRule="auto"/>
              <w:jc w:val="center"/>
              <w:rPr>
                <w:rFonts w:ascii="Times New Roman" w:hAnsi="Times New Roman"/>
                <w:b/>
                <w:color w:val="000000" w:themeColor="text1"/>
                <w:lang w:val="ro-RO"/>
              </w:rPr>
            </w:pPr>
            <w:r w:rsidRPr="00791C3F">
              <w:rPr>
                <w:rFonts w:ascii="Times New Roman" w:hAnsi="Times New Roman"/>
                <w:b/>
                <w:color w:val="000000" w:themeColor="text1"/>
                <w:lang w:val="ro-RO"/>
              </w:rPr>
              <w:t>Evaluare</w:t>
            </w:r>
          </w:p>
        </w:tc>
        <w:tc>
          <w:tcPr>
            <w:tcW w:w="1417" w:type="dxa"/>
            <w:tcBorders>
              <w:top w:val="single" w:sz="4" w:space="0" w:color="auto"/>
              <w:left w:val="single" w:sz="4" w:space="0" w:color="auto"/>
              <w:bottom w:val="single" w:sz="4" w:space="0" w:color="auto"/>
              <w:right w:val="single" w:sz="4" w:space="0" w:color="auto"/>
            </w:tcBorders>
            <w:shd w:val="clear" w:color="auto" w:fill="92D050"/>
            <w:hideMark/>
          </w:tcPr>
          <w:p w14:paraId="5E83DAD5" w14:textId="3205F1D2" w:rsidR="00FA3672" w:rsidRPr="00791C3F" w:rsidRDefault="00FA3672" w:rsidP="00767C8B">
            <w:pPr>
              <w:spacing w:after="0" w:line="240" w:lineRule="auto"/>
              <w:jc w:val="both"/>
              <w:rPr>
                <w:rFonts w:ascii="Times New Roman" w:hAnsi="Times New Roman"/>
                <w:b/>
                <w:color w:val="000000" w:themeColor="text1"/>
                <w:lang w:val="ro-RO"/>
              </w:rPr>
            </w:pPr>
            <w:r w:rsidRPr="00791C3F">
              <w:rPr>
                <w:rFonts w:ascii="Times New Roman" w:hAnsi="Times New Roman"/>
                <w:b/>
                <w:color w:val="000000" w:themeColor="text1"/>
                <w:lang w:val="ro-RO"/>
              </w:rPr>
              <w:t>Observații</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6E441B8" w14:textId="4463558E" w:rsidR="00FA3672" w:rsidRPr="00791C3F" w:rsidRDefault="00FA3672" w:rsidP="00FA3672">
            <w:pPr>
              <w:spacing w:after="0" w:line="240" w:lineRule="auto"/>
              <w:rPr>
                <w:rFonts w:ascii="Times New Roman" w:hAnsi="Times New Roman"/>
                <w:b/>
                <w:color w:val="000000" w:themeColor="text1"/>
                <w:lang w:val="ro-RO"/>
              </w:rPr>
            </w:pPr>
            <w:r w:rsidRPr="00791C3F">
              <w:rPr>
                <w:rFonts w:ascii="Times New Roman" w:hAnsi="Times New Roman"/>
                <w:b/>
                <w:color w:val="000000" w:themeColor="text1"/>
                <w:lang w:val="ro-RO"/>
              </w:rPr>
              <w:t>Resurse și organizarea clasei</w:t>
            </w:r>
          </w:p>
        </w:tc>
      </w:tr>
      <w:tr w:rsidR="00791C3F" w:rsidRPr="00791C3F" w14:paraId="153C75FA" w14:textId="1DB9EC9D" w:rsidTr="00E82031">
        <w:trPr>
          <w:trHeight w:val="1752"/>
        </w:trPr>
        <w:tc>
          <w:tcPr>
            <w:tcW w:w="2122" w:type="dxa"/>
            <w:tcBorders>
              <w:top w:val="single" w:sz="4" w:space="0" w:color="auto"/>
              <w:left w:val="single" w:sz="4" w:space="0" w:color="auto"/>
              <w:bottom w:val="single" w:sz="4" w:space="0" w:color="auto"/>
              <w:right w:val="single" w:sz="4" w:space="0" w:color="auto"/>
            </w:tcBorders>
          </w:tcPr>
          <w:p w14:paraId="5A7D7500" w14:textId="641BA488" w:rsidR="00FA3672" w:rsidRPr="00791C3F" w:rsidRDefault="00FA3672" w:rsidP="003A3DEA">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lastRenderedPageBreak/>
              <w:t xml:space="preserve">L1: </w:t>
            </w:r>
            <w:r w:rsidR="003A3DEA" w:rsidRPr="003A3DEA">
              <w:rPr>
                <w:rFonts w:ascii="Times New Roman" w:hAnsi="Times New Roman"/>
                <w:b/>
                <w:bCs/>
                <w:color w:val="000000" w:themeColor="text1"/>
                <w:lang w:val="it-IT"/>
              </w:rPr>
              <w:t xml:space="preserve">Drumul succesului </w:t>
            </w:r>
          </w:p>
        </w:tc>
        <w:tc>
          <w:tcPr>
            <w:tcW w:w="1417" w:type="dxa"/>
            <w:tcBorders>
              <w:top w:val="single" w:sz="4" w:space="0" w:color="auto"/>
              <w:left w:val="single" w:sz="4" w:space="0" w:color="auto"/>
              <w:bottom w:val="single" w:sz="4" w:space="0" w:color="auto"/>
              <w:right w:val="single" w:sz="4" w:space="0" w:color="auto"/>
            </w:tcBorders>
          </w:tcPr>
          <w:p w14:paraId="19FE7750" w14:textId="77777777"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4.1.</w:t>
            </w:r>
          </w:p>
          <w:p w14:paraId="52340AA2" w14:textId="31769937"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p>
          <w:p w14:paraId="3188C923" w14:textId="77777777"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p>
          <w:p w14:paraId="679906D9" w14:textId="77777777"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p>
          <w:p w14:paraId="74A8A971" w14:textId="77777777"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p>
          <w:p w14:paraId="05794280" w14:textId="77777777" w:rsidR="00FA3672" w:rsidRPr="00791C3F" w:rsidRDefault="00FA3672" w:rsidP="00767C8B">
            <w:pPr>
              <w:shd w:val="clear" w:color="auto" w:fill="FFFFFF"/>
              <w:spacing w:after="0" w:line="240" w:lineRule="auto"/>
              <w:jc w:val="both"/>
              <w:rPr>
                <w:rFonts w:ascii="Times New Roman" w:hAnsi="Times New Roman"/>
                <w:color w:val="000000" w:themeColor="text1"/>
                <w:lang w:val="ro-RO"/>
              </w:rPr>
            </w:pPr>
          </w:p>
        </w:tc>
        <w:tc>
          <w:tcPr>
            <w:tcW w:w="3686" w:type="dxa"/>
            <w:tcBorders>
              <w:top w:val="single" w:sz="4" w:space="0" w:color="auto"/>
              <w:left w:val="single" w:sz="4" w:space="0" w:color="auto"/>
              <w:bottom w:val="single" w:sz="4" w:space="0" w:color="auto"/>
              <w:right w:val="single" w:sz="4" w:space="0" w:color="auto"/>
            </w:tcBorders>
          </w:tcPr>
          <w:p w14:paraId="3934DD55" w14:textId="77777777" w:rsidR="00B05373" w:rsidRPr="008526CA" w:rsidRDefault="00B05373" w:rsidP="00B05373">
            <w:pPr>
              <w:pStyle w:val="Listparagraf"/>
              <w:numPr>
                <w:ilvl w:val="0"/>
                <w:numId w:val="45"/>
              </w:numPr>
              <w:spacing w:after="160" w:line="259" w:lineRule="auto"/>
              <w:rPr>
                <w:rFonts w:ascii="Times New Roman" w:hAnsi="Times New Roman"/>
                <w:lang w:val="it-IT"/>
              </w:rPr>
            </w:pPr>
            <w:r w:rsidRPr="008526CA">
              <w:rPr>
                <w:rFonts w:ascii="Times New Roman" w:hAnsi="Times New Roman"/>
                <w:lang w:val="it-IT"/>
              </w:rPr>
              <w:t>Trasee educaționale din perspectiva alegerii carierei: niveluri educaționale (liceu, școală profesională), cerințe de admitere, filiere, profiluri și specializări</w:t>
            </w:r>
          </w:p>
          <w:p w14:paraId="0D997CB9" w14:textId="66D94B91" w:rsidR="00FA3672" w:rsidRPr="00791C3F" w:rsidRDefault="00FA3672" w:rsidP="00B05373">
            <w:pPr>
              <w:pStyle w:val="Default"/>
              <w:spacing w:line="256" w:lineRule="auto"/>
              <w:ind w:left="720"/>
              <w:rPr>
                <w:rFonts w:ascii="Times New Roman" w:hAnsi="Times New Roman" w:cs="Times New Roman"/>
                <w:color w:val="000000" w:themeColor="text1"/>
                <w:lang w:val="ro-RO"/>
              </w:rPr>
            </w:pPr>
          </w:p>
        </w:tc>
        <w:tc>
          <w:tcPr>
            <w:tcW w:w="1701" w:type="dxa"/>
            <w:tcBorders>
              <w:top w:val="single" w:sz="4" w:space="0" w:color="auto"/>
              <w:left w:val="single" w:sz="4" w:space="0" w:color="auto"/>
              <w:bottom w:val="single" w:sz="4" w:space="0" w:color="auto"/>
              <w:right w:val="single" w:sz="4" w:space="0" w:color="auto"/>
            </w:tcBorders>
          </w:tcPr>
          <w:p w14:paraId="2B2E6F36" w14:textId="62497149" w:rsidR="00FA3672" w:rsidRPr="00791C3F" w:rsidRDefault="008526CA" w:rsidP="00DB4855">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2</w:t>
            </w:r>
            <w:r w:rsidR="00FA3672" w:rsidRPr="00791C3F">
              <w:rPr>
                <w:rFonts w:ascii="Times New Roman" w:hAnsi="Times New Roman"/>
                <w:color w:val="000000" w:themeColor="text1"/>
                <w:lang w:val="ro-RO"/>
              </w:rPr>
              <w:t>h/S2</w:t>
            </w:r>
            <w:r w:rsidR="006B7BCB">
              <w:rPr>
                <w:rFonts w:ascii="Times New Roman" w:hAnsi="Times New Roman"/>
                <w:color w:val="000000" w:themeColor="text1"/>
                <w:lang w:val="ro-RO"/>
              </w:rPr>
              <w:t>7</w:t>
            </w:r>
            <w:r w:rsidR="00851E11">
              <w:rPr>
                <w:rFonts w:ascii="Times New Roman" w:hAnsi="Times New Roman"/>
                <w:color w:val="000000" w:themeColor="text1"/>
                <w:lang w:val="ro-RO"/>
              </w:rPr>
              <w:t>-S2</w:t>
            </w:r>
            <w:r w:rsidR="006B7BCB">
              <w:rPr>
                <w:rFonts w:ascii="Times New Roman" w:hAnsi="Times New Roman"/>
                <w:color w:val="000000" w:themeColor="text1"/>
                <w:lang w:val="ro-RO"/>
              </w:rPr>
              <w:t>8</w:t>
            </w:r>
          </w:p>
        </w:tc>
        <w:tc>
          <w:tcPr>
            <w:tcW w:w="2268" w:type="dxa"/>
            <w:tcBorders>
              <w:top w:val="single" w:sz="4" w:space="0" w:color="auto"/>
              <w:left w:val="single" w:sz="4" w:space="0" w:color="auto"/>
              <w:bottom w:val="single" w:sz="4" w:space="0" w:color="auto"/>
              <w:right w:val="single" w:sz="4" w:space="0" w:color="auto"/>
            </w:tcBorders>
            <w:hideMark/>
          </w:tcPr>
          <w:p w14:paraId="4E936216" w14:textId="77777777" w:rsidR="00FA3672" w:rsidRPr="00791C3F" w:rsidRDefault="00FA3672" w:rsidP="002E5993">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2F6D28E2" w14:textId="7975198C" w:rsidR="00FA3672" w:rsidRPr="008526CA" w:rsidRDefault="00FA3672" w:rsidP="002E5993">
            <w:pPr>
              <w:spacing w:after="0" w:line="240" w:lineRule="auto"/>
              <w:rPr>
                <w:rFonts w:ascii="Times New Roman" w:hAnsi="Times New Roman"/>
                <w:color w:val="000000" w:themeColor="text1"/>
                <w:lang w:val="it-IT"/>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C2045A" w:rsidRPr="00791C3F">
              <w:rPr>
                <w:rFonts w:ascii="Times New Roman" w:hAnsi="Times New Roman"/>
                <w:color w:val="000000" w:themeColor="text1"/>
                <w:lang w:val="it-IT"/>
              </w:rPr>
              <w:t xml:space="preserve"> </w:t>
            </w:r>
            <w:r w:rsidR="008526CA" w:rsidRPr="008526CA">
              <w:rPr>
                <w:lang w:val="it-IT"/>
              </w:rPr>
              <w:t xml:space="preserve"> </w:t>
            </w:r>
            <w:r w:rsidR="008526CA" w:rsidRPr="008526CA">
              <w:rPr>
                <w:rFonts w:ascii="Times New Roman" w:hAnsi="Times New Roman"/>
                <w:color w:val="000000" w:themeColor="text1"/>
                <w:lang w:val="it-IT"/>
              </w:rPr>
              <w:t>Se analizează cele șase tipuri de personalitate din teoria lui Holland, se selectează un top trei preferat, apoi se completează testul online și se compară rezultatele, reflectând asupra modului în care acestea pot ghida alegerile educaționale și de carieră.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6F96F" w14:textId="77777777" w:rsidR="00FA3672" w:rsidRPr="00791C3F" w:rsidRDefault="00FA3672" w:rsidP="00DB4855">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027BFDE8" w14:textId="07BCD262" w:rsidR="00FA3672" w:rsidRPr="00791C3F" w:rsidRDefault="00FA3672" w:rsidP="00DB4855">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B05373">
              <w:rPr>
                <w:color w:val="000000" w:themeColor="text1"/>
                <w:sz w:val="22"/>
                <w:szCs w:val="22"/>
                <w:lang w:val="ro-RO"/>
              </w:rPr>
              <w:t>2</w:t>
            </w:r>
            <w:r w:rsidRPr="00791C3F">
              <w:rPr>
                <w:color w:val="000000" w:themeColor="text1"/>
                <w:sz w:val="22"/>
                <w:szCs w:val="22"/>
                <w:lang w:val="ro-RO"/>
              </w:rPr>
              <w:t xml:space="preserve">-pg </w:t>
            </w:r>
            <w:r w:rsidR="00B05373">
              <w:rPr>
                <w:color w:val="000000" w:themeColor="text1"/>
                <w:sz w:val="22"/>
                <w:szCs w:val="22"/>
                <w:lang w:val="ro-RO"/>
              </w:rPr>
              <w:t>74</w:t>
            </w:r>
          </w:p>
          <w:p w14:paraId="09C63DC5" w14:textId="18BEA263" w:rsidR="00FA3672" w:rsidRPr="00791C3F" w:rsidRDefault="00FA3672" w:rsidP="00DB4855">
            <w:pPr>
              <w:pStyle w:val="NormalWeb"/>
              <w:spacing w:before="0" w:beforeAutospacing="0" w:after="0" w:line="256" w:lineRule="auto"/>
              <w:rPr>
                <w:color w:val="000000" w:themeColor="text1"/>
                <w:sz w:val="20"/>
                <w:szCs w:val="20"/>
                <w:lang w:val="ro-RO"/>
              </w:rPr>
            </w:pPr>
            <w:r w:rsidRPr="00791C3F">
              <w:rPr>
                <w:color w:val="000000" w:themeColor="text1"/>
                <w:sz w:val="22"/>
                <w:szCs w:val="22"/>
                <w:lang w:val="ro-RO"/>
              </w:rPr>
              <w:t xml:space="preserve">Exercițiul </w:t>
            </w:r>
            <w:r w:rsidR="00B05373">
              <w:rPr>
                <w:color w:val="000000" w:themeColor="text1"/>
                <w:sz w:val="22"/>
                <w:szCs w:val="22"/>
                <w:lang w:val="ro-RO"/>
              </w:rPr>
              <w:t>4</w:t>
            </w:r>
            <w:r w:rsidRPr="00791C3F">
              <w:rPr>
                <w:color w:val="000000" w:themeColor="text1"/>
                <w:sz w:val="22"/>
                <w:szCs w:val="22"/>
                <w:lang w:val="ro-RO"/>
              </w:rPr>
              <w:t xml:space="preserve">-pg </w:t>
            </w:r>
            <w:r w:rsidR="00B05373">
              <w:rPr>
                <w:color w:val="000000" w:themeColor="text1"/>
                <w:sz w:val="22"/>
                <w:szCs w:val="22"/>
                <w:lang w:val="ro-RO"/>
              </w:rPr>
              <w:t>75</w:t>
            </w:r>
          </w:p>
        </w:tc>
        <w:tc>
          <w:tcPr>
            <w:tcW w:w="1559" w:type="dxa"/>
            <w:tcBorders>
              <w:top w:val="single" w:sz="4" w:space="0" w:color="auto"/>
              <w:left w:val="single" w:sz="4" w:space="0" w:color="auto"/>
              <w:bottom w:val="single" w:sz="4" w:space="0" w:color="auto"/>
              <w:right w:val="single" w:sz="4" w:space="0" w:color="auto"/>
            </w:tcBorders>
          </w:tcPr>
          <w:p w14:paraId="4125EE41"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05D93137" w14:textId="0B8AA01E"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7841B0AB"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0B2377FA" w14:textId="21AE98A2" w:rsidR="001A386E" w:rsidRPr="00791C3F" w:rsidRDefault="001A386E" w:rsidP="001A386E">
            <w:pPr>
              <w:spacing w:after="0" w:line="240" w:lineRule="auto"/>
              <w:rPr>
                <w:rFonts w:ascii="Times New Roman" w:hAnsi="Times New Roman"/>
                <w:color w:val="000000" w:themeColor="text1"/>
                <w:lang w:val="ro-RO"/>
              </w:rPr>
            </w:pPr>
          </w:p>
          <w:p w14:paraId="00B7026E" w14:textId="77777777" w:rsidR="00FA3672" w:rsidRPr="00791C3F" w:rsidRDefault="00FA3672" w:rsidP="00DB4855">
            <w:pPr>
              <w:pStyle w:val="NormalWeb"/>
              <w:spacing w:before="0" w:beforeAutospacing="0" w:after="0"/>
              <w:rPr>
                <w:color w:val="000000" w:themeColor="text1"/>
                <w:sz w:val="22"/>
                <w:szCs w:val="22"/>
                <w:lang w:val="ro-RO"/>
              </w:rPr>
            </w:pPr>
          </w:p>
        </w:tc>
      </w:tr>
      <w:tr w:rsidR="00791C3F" w:rsidRPr="00791C3F" w14:paraId="7E237CE5" w14:textId="07E4DCB4" w:rsidTr="00E82031">
        <w:tc>
          <w:tcPr>
            <w:tcW w:w="2122" w:type="dxa"/>
            <w:tcBorders>
              <w:top w:val="single" w:sz="4" w:space="0" w:color="auto"/>
              <w:left w:val="single" w:sz="4" w:space="0" w:color="auto"/>
              <w:bottom w:val="single" w:sz="4" w:space="0" w:color="auto"/>
              <w:right w:val="single" w:sz="4" w:space="0" w:color="auto"/>
            </w:tcBorders>
            <w:hideMark/>
          </w:tcPr>
          <w:p w14:paraId="4B86AF44" w14:textId="180144FD" w:rsidR="00FA3672" w:rsidRPr="00791C3F" w:rsidRDefault="00FA3672" w:rsidP="00767C8B">
            <w:pPr>
              <w:spacing w:after="0" w:line="240" w:lineRule="auto"/>
              <w:rPr>
                <w:rFonts w:ascii="Times New Roman" w:hAnsi="Times New Roman"/>
                <w:b/>
                <w:bCs/>
                <w:color w:val="000000" w:themeColor="text1"/>
                <w:lang w:val="ro-RO"/>
              </w:rPr>
            </w:pPr>
            <w:r w:rsidRPr="00791C3F">
              <w:rPr>
                <w:rFonts w:ascii="Times New Roman" w:hAnsi="Times New Roman"/>
                <w:b/>
                <w:bCs/>
                <w:color w:val="000000" w:themeColor="text1"/>
                <w:lang w:val="ro-RO"/>
              </w:rPr>
              <w:t xml:space="preserve">L2: </w:t>
            </w:r>
            <w:r w:rsidR="003A3DEA" w:rsidRPr="003A3DEA">
              <w:rPr>
                <w:rFonts w:ascii="Times New Roman" w:hAnsi="Times New Roman"/>
                <w:b/>
                <w:bCs/>
                <w:color w:val="000000" w:themeColor="text1"/>
                <w:lang w:val="it-IT"/>
              </w:rPr>
              <w:t xml:space="preserve"> ABC-ul înscrierii</w:t>
            </w:r>
          </w:p>
        </w:tc>
        <w:tc>
          <w:tcPr>
            <w:tcW w:w="1417" w:type="dxa"/>
            <w:tcBorders>
              <w:top w:val="single" w:sz="4" w:space="0" w:color="auto"/>
              <w:left w:val="single" w:sz="4" w:space="0" w:color="auto"/>
              <w:bottom w:val="single" w:sz="4" w:space="0" w:color="auto"/>
              <w:right w:val="single" w:sz="4" w:space="0" w:color="auto"/>
            </w:tcBorders>
          </w:tcPr>
          <w:p w14:paraId="45562202" w14:textId="7B5D3230"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4.1.</w:t>
            </w:r>
          </w:p>
          <w:p w14:paraId="08FEAD6E" w14:textId="0A965C0D"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4.2.</w:t>
            </w:r>
          </w:p>
          <w:p w14:paraId="2D5013C1" w14:textId="77777777" w:rsidR="00FA3672" w:rsidRPr="00791C3F" w:rsidRDefault="00FA3672" w:rsidP="00767C8B">
            <w:pPr>
              <w:shd w:val="clear" w:color="auto" w:fill="FFFFFF"/>
              <w:spacing w:after="0" w:line="240" w:lineRule="auto"/>
              <w:jc w:val="both"/>
              <w:rPr>
                <w:rFonts w:ascii="Times New Roman" w:hAnsi="Times New Roman"/>
                <w:color w:val="000000" w:themeColor="text1"/>
                <w:lang w:val="ro-RO"/>
              </w:rPr>
            </w:pPr>
          </w:p>
        </w:tc>
        <w:tc>
          <w:tcPr>
            <w:tcW w:w="3686" w:type="dxa"/>
            <w:tcBorders>
              <w:top w:val="single" w:sz="4" w:space="0" w:color="auto"/>
              <w:left w:val="single" w:sz="4" w:space="0" w:color="auto"/>
              <w:bottom w:val="single" w:sz="4" w:space="0" w:color="auto"/>
              <w:right w:val="single" w:sz="4" w:space="0" w:color="auto"/>
            </w:tcBorders>
            <w:hideMark/>
          </w:tcPr>
          <w:p w14:paraId="00EF4ADC" w14:textId="0FB87D74" w:rsidR="00FA3672" w:rsidRPr="008526CA" w:rsidRDefault="008526CA" w:rsidP="00731F8B">
            <w:pPr>
              <w:pStyle w:val="Default"/>
              <w:numPr>
                <w:ilvl w:val="0"/>
                <w:numId w:val="46"/>
              </w:numPr>
              <w:spacing w:line="256" w:lineRule="auto"/>
              <w:jc w:val="both"/>
              <w:rPr>
                <w:rFonts w:ascii="Times New Roman" w:hAnsi="Times New Roman" w:cs="Times New Roman"/>
                <w:color w:val="000000" w:themeColor="text1"/>
                <w:sz w:val="22"/>
                <w:szCs w:val="22"/>
                <w:lang w:val="ro-RO"/>
              </w:rPr>
            </w:pPr>
            <w:r w:rsidRPr="008526CA">
              <w:rPr>
                <w:rFonts w:ascii="Times New Roman" w:hAnsi="Times New Roman" w:cs="Times New Roman"/>
                <w:sz w:val="22"/>
                <w:szCs w:val="22"/>
                <w:lang w:val="it-IT"/>
              </w:rPr>
              <w:t>Formularele de opțiuni pentru admiterea în clasa a IX-a: caracteristici și modalități de completare</w:t>
            </w:r>
          </w:p>
        </w:tc>
        <w:tc>
          <w:tcPr>
            <w:tcW w:w="1701" w:type="dxa"/>
            <w:tcBorders>
              <w:top w:val="single" w:sz="4" w:space="0" w:color="auto"/>
              <w:left w:val="single" w:sz="4" w:space="0" w:color="auto"/>
              <w:bottom w:val="single" w:sz="4" w:space="0" w:color="auto"/>
              <w:right w:val="single" w:sz="4" w:space="0" w:color="auto"/>
            </w:tcBorders>
          </w:tcPr>
          <w:p w14:paraId="53F4CA6B" w14:textId="39EAC007" w:rsidR="00FA3672" w:rsidRPr="00791C3F" w:rsidRDefault="006B7BCB" w:rsidP="0099468D">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2</w:t>
            </w:r>
            <w:r w:rsidR="00FA3672" w:rsidRPr="00791C3F">
              <w:rPr>
                <w:rFonts w:ascii="Times New Roman" w:hAnsi="Times New Roman"/>
                <w:color w:val="000000" w:themeColor="text1"/>
                <w:lang w:val="ro-RO"/>
              </w:rPr>
              <w:t>h/S</w:t>
            </w:r>
            <w:r>
              <w:rPr>
                <w:rFonts w:ascii="Times New Roman" w:hAnsi="Times New Roman"/>
                <w:color w:val="000000" w:themeColor="text1"/>
                <w:lang w:val="ro-RO"/>
              </w:rPr>
              <w:t>29-S30</w:t>
            </w:r>
          </w:p>
          <w:p w14:paraId="7106424F" w14:textId="7ED502B8" w:rsidR="00FA3672" w:rsidRPr="00791C3F" w:rsidRDefault="00FA3672" w:rsidP="00767C8B">
            <w:pPr>
              <w:spacing w:after="0" w:line="240" w:lineRule="auto"/>
              <w:jc w:val="both"/>
              <w:rPr>
                <w:rFonts w:ascii="Times New Roman" w:hAnsi="Times New Roman"/>
                <w:color w:val="000000" w:themeColor="text1"/>
                <w:lang w:val="ro-RO"/>
              </w:rPr>
            </w:pPr>
          </w:p>
          <w:p w14:paraId="182ACFEE" w14:textId="77777777" w:rsidR="00FA3672" w:rsidRPr="00791C3F" w:rsidRDefault="00FA3672" w:rsidP="00767C8B">
            <w:pPr>
              <w:spacing w:after="0" w:line="240" w:lineRule="auto"/>
              <w:rPr>
                <w:rFonts w:ascii="Times New Roman" w:hAnsi="Times New Roman"/>
                <w:color w:val="000000" w:themeColor="text1"/>
                <w:lang w:val="ro-RO"/>
              </w:rPr>
            </w:pPr>
          </w:p>
        </w:tc>
        <w:tc>
          <w:tcPr>
            <w:tcW w:w="2268" w:type="dxa"/>
            <w:tcBorders>
              <w:top w:val="single" w:sz="4" w:space="0" w:color="auto"/>
              <w:left w:val="single" w:sz="4" w:space="0" w:color="auto"/>
              <w:bottom w:val="single" w:sz="4" w:space="0" w:color="auto"/>
              <w:right w:val="single" w:sz="4" w:space="0" w:color="auto"/>
            </w:tcBorders>
            <w:hideMark/>
          </w:tcPr>
          <w:p w14:paraId="69633C9D" w14:textId="77777777" w:rsidR="00FA3672" w:rsidRPr="00791C3F" w:rsidRDefault="00FA3672" w:rsidP="00BE7329">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26D53B73" w14:textId="46607917" w:rsidR="00FA3672" w:rsidRPr="00791C3F" w:rsidRDefault="00FA3672" w:rsidP="008526CA">
            <w:pPr>
              <w:spacing w:after="0" w:line="240" w:lineRule="auto"/>
              <w:rPr>
                <w:rFonts w:ascii="Times New Roman" w:hAnsi="Times New Roman"/>
                <w:color w:val="000000" w:themeColor="text1"/>
                <w:lang w:val="it-IT"/>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8526CA" w:rsidRPr="008526CA">
              <w:rPr>
                <w:rFonts w:ascii="Times New Roman" w:hAnsi="Times New Roman"/>
                <w:color w:val="000000" w:themeColor="text1"/>
                <w:lang w:val="it-IT"/>
              </w:rPr>
              <w:t>Se completează opțiunile pentru liceu folosind modelele de fișe din Anexă (pag. 98–99) și se atașează fișa finală la portofoliu.</w:t>
            </w:r>
          </w:p>
          <w:p w14:paraId="3D77A16C" w14:textId="1F1954D0" w:rsidR="00FA3672" w:rsidRPr="00791C3F" w:rsidRDefault="00FA3672" w:rsidP="00A70814">
            <w:pPr>
              <w:rPr>
                <w:rFonts w:ascii="Times New Roman" w:hAnsi="Times New Roman"/>
                <w:color w:val="000000" w:themeColor="text1"/>
                <w:lang w:val="ro-RO"/>
              </w:rPr>
            </w:pPr>
          </w:p>
        </w:tc>
        <w:tc>
          <w:tcPr>
            <w:tcW w:w="1417" w:type="dxa"/>
            <w:tcBorders>
              <w:top w:val="single" w:sz="4" w:space="0" w:color="auto"/>
              <w:left w:val="single" w:sz="4" w:space="0" w:color="auto"/>
              <w:bottom w:val="single" w:sz="4" w:space="0" w:color="auto"/>
              <w:right w:val="single" w:sz="4" w:space="0" w:color="auto"/>
            </w:tcBorders>
            <w:vAlign w:val="center"/>
          </w:tcPr>
          <w:p w14:paraId="72FA2AA1" w14:textId="77777777" w:rsidR="00FA3672" w:rsidRPr="00791C3F" w:rsidRDefault="00FA3672" w:rsidP="00BE7329">
            <w:pPr>
              <w:pStyle w:val="NormalWeb"/>
              <w:spacing w:before="0" w:beforeAutospacing="0" w:after="0"/>
              <w:rPr>
                <w:color w:val="000000" w:themeColor="text1"/>
                <w:sz w:val="22"/>
                <w:szCs w:val="22"/>
                <w:lang w:val="ro-RO"/>
              </w:rPr>
            </w:pPr>
          </w:p>
          <w:p w14:paraId="038857FC" w14:textId="1901BE9C" w:rsidR="00FA3672" w:rsidRPr="00791C3F" w:rsidRDefault="00FA3672" w:rsidP="00BE7329">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76498941" w14:textId="30385FF3" w:rsidR="00FA3672" w:rsidRPr="00791C3F" w:rsidRDefault="00FA3672" w:rsidP="008526CA">
            <w:pPr>
              <w:pStyle w:val="NormalWeb"/>
              <w:spacing w:before="0" w:beforeAutospacing="0" w:after="0"/>
              <w:rPr>
                <w:color w:val="000000" w:themeColor="text1"/>
                <w:sz w:val="20"/>
                <w:szCs w:val="20"/>
                <w:lang w:val="ro-RO"/>
              </w:rPr>
            </w:pPr>
            <w:r w:rsidRPr="00791C3F">
              <w:rPr>
                <w:color w:val="000000" w:themeColor="text1"/>
                <w:sz w:val="22"/>
                <w:szCs w:val="22"/>
                <w:lang w:val="ro-RO"/>
              </w:rPr>
              <w:t xml:space="preserve">Exercițiul </w:t>
            </w:r>
            <w:r w:rsidR="008526CA">
              <w:rPr>
                <w:color w:val="000000" w:themeColor="text1"/>
                <w:sz w:val="22"/>
                <w:szCs w:val="22"/>
                <w:lang w:val="ro-RO"/>
              </w:rPr>
              <w:t>de la portofoliu.</w:t>
            </w:r>
          </w:p>
        </w:tc>
        <w:tc>
          <w:tcPr>
            <w:tcW w:w="1559" w:type="dxa"/>
            <w:tcBorders>
              <w:top w:val="single" w:sz="4" w:space="0" w:color="auto"/>
              <w:left w:val="single" w:sz="4" w:space="0" w:color="auto"/>
              <w:bottom w:val="single" w:sz="4" w:space="0" w:color="auto"/>
              <w:right w:val="single" w:sz="4" w:space="0" w:color="auto"/>
            </w:tcBorders>
          </w:tcPr>
          <w:p w14:paraId="6ABE5C01"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5BB3E71A" w14:textId="20B7DD78"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1A1E43FE" w14:textId="6330D89A" w:rsidR="001A386E" w:rsidRPr="00791C3F" w:rsidRDefault="001A386E" w:rsidP="001A386E">
            <w:pPr>
              <w:spacing w:after="0" w:line="240" w:lineRule="auto"/>
              <w:rPr>
                <w:rFonts w:ascii="Times New Roman" w:hAnsi="Times New Roman"/>
                <w:color w:val="000000" w:themeColor="text1"/>
                <w:lang w:val="ro-RO"/>
              </w:rPr>
            </w:pPr>
          </w:p>
          <w:p w14:paraId="71F39558" w14:textId="77777777" w:rsidR="00FA3672" w:rsidRPr="00791C3F" w:rsidRDefault="00FA3672" w:rsidP="00BE7329">
            <w:pPr>
              <w:pStyle w:val="NormalWeb"/>
              <w:spacing w:before="0" w:beforeAutospacing="0" w:after="0"/>
              <w:rPr>
                <w:color w:val="000000" w:themeColor="text1"/>
                <w:sz w:val="22"/>
                <w:szCs w:val="22"/>
                <w:lang w:val="ro-RO"/>
              </w:rPr>
            </w:pPr>
          </w:p>
        </w:tc>
      </w:tr>
      <w:tr w:rsidR="00791C3F" w:rsidRPr="00791C3F" w14:paraId="2C0289E2" w14:textId="28B53FE7" w:rsidTr="00E82031">
        <w:tc>
          <w:tcPr>
            <w:tcW w:w="2122" w:type="dxa"/>
            <w:tcBorders>
              <w:top w:val="single" w:sz="4" w:space="0" w:color="auto"/>
              <w:left w:val="single" w:sz="4" w:space="0" w:color="auto"/>
              <w:bottom w:val="single" w:sz="4" w:space="0" w:color="auto"/>
              <w:right w:val="single" w:sz="4" w:space="0" w:color="auto"/>
            </w:tcBorders>
            <w:hideMark/>
          </w:tcPr>
          <w:p w14:paraId="327B47D1" w14:textId="5BC91DF2" w:rsidR="00FA3672" w:rsidRPr="00791C3F" w:rsidRDefault="00FA3672" w:rsidP="00D13FFF">
            <w:pPr>
              <w:spacing w:after="0" w:line="240" w:lineRule="auto"/>
              <w:rPr>
                <w:rFonts w:ascii="Times New Roman" w:hAnsi="Times New Roman"/>
                <w:b/>
                <w:bCs/>
                <w:color w:val="000000" w:themeColor="text1"/>
                <w:lang w:val="it-IT"/>
              </w:rPr>
            </w:pPr>
            <w:r w:rsidRPr="00791C3F">
              <w:rPr>
                <w:rFonts w:ascii="Times New Roman" w:hAnsi="Times New Roman"/>
                <w:b/>
                <w:bCs/>
                <w:color w:val="000000" w:themeColor="text1"/>
                <w:lang w:val="ro-RO"/>
              </w:rPr>
              <w:t xml:space="preserve">L3: </w:t>
            </w:r>
            <w:r w:rsidR="00034BD7" w:rsidRPr="00791C3F">
              <w:rPr>
                <w:rFonts w:ascii="Times New Roman" w:hAnsi="Times New Roman"/>
                <w:color w:val="000000" w:themeColor="text1"/>
                <w:lang w:val="it-IT"/>
              </w:rPr>
              <w:t xml:space="preserve"> </w:t>
            </w:r>
            <w:r w:rsidR="003A3DEA" w:rsidRPr="003A3DEA">
              <w:rPr>
                <w:rFonts w:ascii="Times New Roman" w:hAnsi="Times New Roman"/>
                <w:b/>
                <w:bCs/>
                <w:color w:val="000000" w:themeColor="text1"/>
                <w:lang w:val="it-IT"/>
              </w:rPr>
              <w:t xml:space="preserve"> Gândesc. Aleg. Realizez!</w:t>
            </w:r>
          </w:p>
        </w:tc>
        <w:tc>
          <w:tcPr>
            <w:tcW w:w="1417" w:type="dxa"/>
            <w:tcBorders>
              <w:top w:val="single" w:sz="4" w:space="0" w:color="auto"/>
              <w:left w:val="single" w:sz="4" w:space="0" w:color="auto"/>
              <w:bottom w:val="single" w:sz="4" w:space="0" w:color="auto"/>
              <w:right w:val="single" w:sz="4" w:space="0" w:color="auto"/>
            </w:tcBorders>
            <w:hideMark/>
          </w:tcPr>
          <w:p w14:paraId="24CB3189" w14:textId="3B015A78"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4.2.</w:t>
            </w:r>
          </w:p>
        </w:tc>
        <w:tc>
          <w:tcPr>
            <w:tcW w:w="3686" w:type="dxa"/>
            <w:tcBorders>
              <w:top w:val="single" w:sz="4" w:space="0" w:color="auto"/>
              <w:left w:val="single" w:sz="4" w:space="0" w:color="auto"/>
              <w:bottom w:val="single" w:sz="4" w:space="0" w:color="auto"/>
              <w:right w:val="single" w:sz="4" w:space="0" w:color="auto"/>
            </w:tcBorders>
            <w:hideMark/>
          </w:tcPr>
          <w:p w14:paraId="28484D89" w14:textId="3A3B5EA0" w:rsidR="00FA3672" w:rsidRPr="00B62291" w:rsidRDefault="00B62291" w:rsidP="00095849">
            <w:pPr>
              <w:pStyle w:val="Listparagraf"/>
              <w:numPr>
                <w:ilvl w:val="0"/>
                <w:numId w:val="46"/>
              </w:numPr>
              <w:spacing w:after="0" w:line="240" w:lineRule="auto"/>
              <w:rPr>
                <w:rFonts w:ascii="Times New Roman" w:hAnsi="Times New Roman"/>
                <w:color w:val="000000" w:themeColor="text1"/>
                <w:lang w:val="ro-RO"/>
              </w:rPr>
            </w:pPr>
            <w:proofErr w:type="spellStart"/>
            <w:r w:rsidRPr="00B62291">
              <w:rPr>
                <w:rFonts w:ascii="Times New Roman" w:hAnsi="Times New Roman"/>
              </w:rPr>
              <w:t>Luarea</w:t>
            </w:r>
            <w:proofErr w:type="spellEnd"/>
            <w:r w:rsidRPr="00B62291">
              <w:rPr>
                <w:rFonts w:ascii="Times New Roman" w:hAnsi="Times New Roman"/>
              </w:rPr>
              <w:t xml:space="preserve"> </w:t>
            </w:r>
            <w:proofErr w:type="spellStart"/>
            <w:r w:rsidRPr="00B62291">
              <w:rPr>
                <w:rFonts w:ascii="Times New Roman" w:hAnsi="Times New Roman"/>
              </w:rPr>
              <w:t>unei</w:t>
            </w:r>
            <w:proofErr w:type="spellEnd"/>
            <w:r w:rsidRPr="00B62291">
              <w:rPr>
                <w:rFonts w:ascii="Times New Roman" w:hAnsi="Times New Roman"/>
              </w:rPr>
              <w:t xml:space="preserve"> </w:t>
            </w:r>
            <w:proofErr w:type="spellStart"/>
            <w:r w:rsidRPr="00B62291">
              <w:rPr>
                <w:rFonts w:ascii="Times New Roman" w:hAnsi="Times New Roman"/>
              </w:rPr>
              <w:t>decizii</w:t>
            </w:r>
            <w:proofErr w:type="spellEnd"/>
            <w:r w:rsidRPr="00B62291">
              <w:rPr>
                <w:rFonts w:ascii="Times New Roman" w:hAnsi="Times New Roman"/>
              </w:rPr>
              <w:t xml:space="preserve">: </w:t>
            </w:r>
            <w:proofErr w:type="spellStart"/>
            <w:r w:rsidRPr="00B62291">
              <w:rPr>
                <w:rFonts w:ascii="Times New Roman" w:hAnsi="Times New Roman"/>
              </w:rPr>
              <w:t>conținut</w:t>
            </w:r>
            <w:proofErr w:type="spellEnd"/>
            <w:r w:rsidRPr="00B62291">
              <w:rPr>
                <w:rFonts w:ascii="Times New Roman" w:hAnsi="Times New Roman"/>
              </w:rPr>
              <w:t xml:space="preserve">, </w:t>
            </w:r>
            <w:proofErr w:type="spellStart"/>
            <w:r w:rsidRPr="00B62291">
              <w:rPr>
                <w:rFonts w:ascii="Times New Roman" w:hAnsi="Times New Roman"/>
              </w:rPr>
              <w:t>proces</w:t>
            </w:r>
            <w:proofErr w:type="spellEnd"/>
            <w:r w:rsidRPr="00B62291">
              <w:rPr>
                <w:rFonts w:ascii="Times New Roman" w:hAnsi="Times New Roman"/>
              </w:rPr>
              <w:t xml:space="preserve">, </w:t>
            </w:r>
            <w:proofErr w:type="spellStart"/>
            <w:r w:rsidRPr="00B62291">
              <w:rPr>
                <w:rFonts w:ascii="Times New Roman" w:hAnsi="Times New Roman"/>
              </w:rPr>
              <w:t>etape</w:t>
            </w:r>
            <w:proofErr w:type="spellEnd"/>
            <w:r w:rsidRPr="00B62291">
              <w:rPr>
                <w:rFonts w:ascii="Times New Roman" w:hAnsi="Times New Roman"/>
              </w:rPr>
              <w:t>, context</w:t>
            </w:r>
          </w:p>
        </w:tc>
        <w:tc>
          <w:tcPr>
            <w:tcW w:w="1701" w:type="dxa"/>
            <w:tcBorders>
              <w:top w:val="single" w:sz="4" w:space="0" w:color="auto"/>
              <w:left w:val="single" w:sz="4" w:space="0" w:color="auto"/>
              <w:bottom w:val="single" w:sz="4" w:space="0" w:color="auto"/>
              <w:right w:val="single" w:sz="4" w:space="0" w:color="auto"/>
            </w:tcBorders>
          </w:tcPr>
          <w:p w14:paraId="5BF322F8" w14:textId="0870EE5F" w:rsidR="00FA3672" w:rsidRPr="00791C3F" w:rsidRDefault="00355211" w:rsidP="00EE7454">
            <w:pPr>
              <w:spacing w:after="0" w:line="240" w:lineRule="auto"/>
              <w:jc w:val="center"/>
              <w:rPr>
                <w:rFonts w:ascii="Times New Roman" w:hAnsi="Times New Roman"/>
                <w:color w:val="000000" w:themeColor="text1"/>
                <w:lang w:val="ro-RO"/>
              </w:rPr>
            </w:pPr>
            <w:r>
              <w:rPr>
                <w:rFonts w:ascii="Times New Roman" w:hAnsi="Times New Roman"/>
                <w:color w:val="000000" w:themeColor="text1"/>
                <w:lang w:val="ro-RO"/>
              </w:rPr>
              <w:t>1</w:t>
            </w:r>
            <w:r w:rsidR="00FA3672" w:rsidRPr="00791C3F">
              <w:rPr>
                <w:rFonts w:ascii="Times New Roman" w:hAnsi="Times New Roman"/>
                <w:color w:val="000000" w:themeColor="text1"/>
                <w:lang w:val="ro-RO"/>
              </w:rPr>
              <w:t>h/S</w:t>
            </w:r>
            <w:r w:rsidR="00705C09" w:rsidRPr="00791C3F">
              <w:rPr>
                <w:rFonts w:ascii="Times New Roman" w:hAnsi="Times New Roman"/>
                <w:color w:val="000000" w:themeColor="text1"/>
                <w:lang w:val="ro-RO"/>
              </w:rPr>
              <w:t>3</w:t>
            </w:r>
            <w:r w:rsidR="006B7BCB">
              <w:rPr>
                <w:rFonts w:ascii="Times New Roman" w:hAnsi="Times New Roman"/>
                <w:color w:val="000000" w:themeColor="text1"/>
                <w:lang w:val="ro-RO"/>
              </w:rPr>
              <w:t>1</w:t>
            </w:r>
          </w:p>
          <w:p w14:paraId="19915F95" w14:textId="7C7F5397" w:rsidR="00FA3672" w:rsidRPr="00791C3F" w:rsidRDefault="00FA3672" w:rsidP="00767C8B">
            <w:pPr>
              <w:spacing w:after="0" w:line="240" w:lineRule="auto"/>
              <w:jc w:val="both"/>
              <w:rPr>
                <w:rFonts w:ascii="Times New Roman" w:hAnsi="Times New Roman"/>
                <w:color w:val="000000" w:themeColor="text1"/>
                <w:lang w:val="ro-RO"/>
              </w:rPr>
            </w:pPr>
          </w:p>
          <w:p w14:paraId="790CA8A6" w14:textId="77777777" w:rsidR="00FA3672" w:rsidRPr="00791C3F" w:rsidRDefault="00FA3672" w:rsidP="00767C8B">
            <w:pPr>
              <w:spacing w:after="0" w:line="240" w:lineRule="auto"/>
              <w:rPr>
                <w:rFonts w:ascii="Times New Roman" w:hAnsi="Times New Roman"/>
                <w:color w:val="000000" w:themeColor="text1"/>
                <w:lang w:val="ro-RO"/>
              </w:rPr>
            </w:pPr>
          </w:p>
        </w:tc>
        <w:tc>
          <w:tcPr>
            <w:tcW w:w="2268" w:type="dxa"/>
            <w:tcBorders>
              <w:top w:val="single" w:sz="4" w:space="0" w:color="auto"/>
              <w:left w:val="single" w:sz="4" w:space="0" w:color="auto"/>
              <w:bottom w:val="single" w:sz="4" w:space="0" w:color="auto"/>
              <w:right w:val="single" w:sz="4" w:space="0" w:color="auto"/>
            </w:tcBorders>
            <w:hideMark/>
          </w:tcPr>
          <w:p w14:paraId="4A74A079" w14:textId="77777777" w:rsidR="00FA3672" w:rsidRPr="00791C3F" w:rsidRDefault="00FA3672" w:rsidP="00BE7329">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23A97D7F" w14:textId="1C92F2AD" w:rsidR="00D6370C" w:rsidRPr="00D6370C" w:rsidRDefault="00FA3672" w:rsidP="00D6370C">
            <w:pPr>
              <w:spacing w:after="0" w:line="240" w:lineRule="auto"/>
              <w:rPr>
                <w:rFonts w:ascii="Times New Roman" w:hAnsi="Times New Roman"/>
                <w:color w:val="000000" w:themeColor="text1"/>
                <w:lang w:val="ro-RO"/>
              </w:rPr>
            </w:pPr>
            <w:r w:rsidRPr="00791C3F">
              <w:rPr>
                <w:rFonts w:ascii="Times New Roman" w:hAnsi="Times New Roman"/>
                <w:b/>
                <w:bCs/>
                <w:color w:val="000000" w:themeColor="text1"/>
                <w:lang w:val="ro-RO"/>
              </w:rPr>
              <w:t>Portofoliu:</w:t>
            </w:r>
            <w:r w:rsidRPr="00791C3F">
              <w:rPr>
                <w:rFonts w:ascii="Times New Roman" w:hAnsi="Times New Roman"/>
                <w:color w:val="000000" w:themeColor="text1"/>
                <w:lang w:val="ro-RO"/>
              </w:rPr>
              <w:t xml:space="preserve"> </w:t>
            </w:r>
            <w:r w:rsidR="00D6370C">
              <w:rPr>
                <w:rFonts w:ascii="Times New Roman" w:hAnsi="Times New Roman"/>
                <w:color w:val="000000" w:themeColor="text1"/>
                <w:lang w:val="ro-RO"/>
              </w:rPr>
              <w:t xml:space="preserve">Se va adăuga în portofoliu pliantul </w:t>
            </w:r>
            <w:r w:rsidR="00D6370C" w:rsidRPr="00D6370C">
              <w:rPr>
                <w:rFonts w:ascii="Times New Roman" w:hAnsi="Times New Roman"/>
                <w:color w:val="000000" w:themeColor="text1"/>
                <w:lang w:val="ro-RO"/>
              </w:rPr>
              <w:t>despre luarea deciziilor în educație, carieră și stil de viață realizat în cadrul proiectului: „Planuri de viitor: educație, carieră, stil de viață”</w:t>
            </w:r>
          </w:p>
          <w:p w14:paraId="75AEDA1E" w14:textId="1C9776BF" w:rsidR="00250700" w:rsidRPr="00D6370C" w:rsidRDefault="00250700" w:rsidP="00165AE3">
            <w:pPr>
              <w:spacing w:after="0" w:line="240" w:lineRule="auto"/>
              <w:rPr>
                <w:rFonts w:ascii="Times New Roman" w:hAnsi="Times New Roman"/>
                <w:color w:val="000000" w:themeColor="text1"/>
                <w:lang w:val="ro-RO"/>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B6539D3" w14:textId="77777777" w:rsidR="00FA3672" w:rsidRPr="00B62291" w:rsidRDefault="00FA3672" w:rsidP="00BE7329">
            <w:pPr>
              <w:pStyle w:val="NormalWeb"/>
              <w:spacing w:before="0" w:beforeAutospacing="0" w:after="0"/>
              <w:rPr>
                <w:color w:val="000000" w:themeColor="text1"/>
                <w:sz w:val="22"/>
                <w:szCs w:val="22"/>
                <w:lang w:val="ro-RO"/>
              </w:rPr>
            </w:pPr>
            <w:r w:rsidRPr="00B62291">
              <w:rPr>
                <w:color w:val="000000" w:themeColor="text1"/>
                <w:sz w:val="22"/>
                <w:szCs w:val="22"/>
                <w:lang w:val="ro-RO"/>
              </w:rPr>
              <w:t>Exemplu:</w:t>
            </w:r>
          </w:p>
          <w:p w14:paraId="3568246D" w14:textId="53D7E9D3" w:rsidR="00E82031" w:rsidRPr="00B62291" w:rsidRDefault="00FA3672" w:rsidP="00E82031">
            <w:pPr>
              <w:pStyle w:val="NormalWeb"/>
              <w:spacing w:before="0" w:beforeAutospacing="0" w:after="0"/>
              <w:rPr>
                <w:color w:val="000000" w:themeColor="text1"/>
                <w:sz w:val="22"/>
                <w:szCs w:val="22"/>
                <w:lang w:val="ro-RO"/>
              </w:rPr>
            </w:pPr>
            <w:r w:rsidRPr="00B62291">
              <w:rPr>
                <w:color w:val="000000" w:themeColor="text1"/>
                <w:sz w:val="22"/>
                <w:szCs w:val="22"/>
                <w:lang w:val="ro-RO"/>
              </w:rPr>
              <w:t>Exercițiul</w:t>
            </w:r>
            <w:r w:rsidR="00E82031" w:rsidRPr="00B62291">
              <w:rPr>
                <w:color w:val="000000" w:themeColor="text1"/>
                <w:sz w:val="22"/>
                <w:szCs w:val="22"/>
                <w:lang w:val="ro-RO"/>
              </w:rPr>
              <w:t>:</w:t>
            </w:r>
          </w:p>
          <w:p w14:paraId="790A926E" w14:textId="1C7E39CA" w:rsidR="00E82031" w:rsidRPr="00B62291" w:rsidRDefault="00E82031" w:rsidP="00E82031">
            <w:pPr>
              <w:pStyle w:val="NormalWeb"/>
              <w:spacing w:before="0" w:beforeAutospacing="0" w:after="0"/>
              <w:rPr>
                <w:color w:val="000000" w:themeColor="text1"/>
                <w:sz w:val="22"/>
                <w:szCs w:val="22"/>
                <w:lang w:val="it-IT"/>
              </w:rPr>
            </w:pPr>
            <w:r w:rsidRPr="00B62291">
              <w:rPr>
                <w:color w:val="000000" w:themeColor="text1"/>
                <w:sz w:val="22"/>
                <w:szCs w:val="22"/>
                <w:lang w:val="it-IT"/>
              </w:rPr>
              <w:t>Fișă de lucru de la pg 85</w:t>
            </w:r>
          </w:p>
          <w:p w14:paraId="4FF2ADCE" w14:textId="23205B2A" w:rsidR="00FA3672" w:rsidRPr="00791C3F" w:rsidRDefault="00FA3672" w:rsidP="00BE7329">
            <w:pPr>
              <w:pStyle w:val="NormalWeb"/>
              <w:spacing w:before="0" w:beforeAutospacing="0" w:after="0" w:line="256" w:lineRule="auto"/>
              <w:rPr>
                <w:color w:val="000000" w:themeColor="text1"/>
                <w:sz w:val="20"/>
                <w:szCs w:val="20"/>
                <w:lang w:val="ro-RO"/>
              </w:rPr>
            </w:pPr>
          </w:p>
        </w:tc>
        <w:tc>
          <w:tcPr>
            <w:tcW w:w="1559" w:type="dxa"/>
            <w:tcBorders>
              <w:top w:val="single" w:sz="4" w:space="0" w:color="auto"/>
              <w:left w:val="single" w:sz="4" w:space="0" w:color="auto"/>
              <w:bottom w:val="single" w:sz="4" w:space="0" w:color="auto"/>
              <w:right w:val="single" w:sz="4" w:space="0" w:color="auto"/>
            </w:tcBorders>
          </w:tcPr>
          <w:p w14:paraId="162323F8"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5D279983"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3A07DFD6" w14:textId="2CC855FC" w:rsidR="001A386E" w:rsidRPr="00791C3F" w:rsidRDefault="00D6370C" w:rsidP="001A386E">
            <w:pPr>
              <w:spacing w:after="0" w:line="240" w:lineRule="auto"/>
              <w:rPr>
                <w:rFonts w:ascii="Times New Roman" w:hAnsi="Times New Roman"/>
                <w:color w:val="000000" w:themeColor="text1"/>
                <w:lang w:val="ro-RO"/>
              </w:rPr>
            </w:pPr>
            <w:r>
              <w:rPr>
                <w:rFonts w:ascii="Times New Roman" w:hAnsi="Times New Roman"/>
                <w:color w:val="000000" w:themeColor="text1"/>
                <w:lang w:val="ro-RO"/>
              </w:rPr>
              <w:t>- activitate în echipe</w:t>
            </w:r>
          </w:p>
          <w:p w14:paraId="4C614494" w14:textId="77777777" w:rsidR="00FA3672" w:rsidRPr="00791C3F" w:rsidRDefault="00FA3672" w:rsidP="00BE7329">
            <w:pPr>
              <w:pStyle w:val="NormalWeb"/>
              <w:spacing w:before="0" w:beforeAutospacing="0" w:after="0"/>
              <w:rPr>
                <w:color w:val="000000" w:themeColor="text1"/>
                <w:sz w:val="22"/>
                <w:szCs w:val="22"/>
                <w:lang w:val="ro-RO"/>
              </w:rPr>
            </w:pPr>
          </w:p>
        </w:tc>
      </w:tr>
      <w:tr w:rsidR="00791C3F" w:rsidRPr="00791C3F" w14:paraId="47C493C4" w14:textId="4A90BC6E" w:rsidTr="00E82031">
        <w:tc>
          <w:tcPr>
            <w:tcW w:w="2122" w:type="dxa"/>
            <w:tcBorders>
              <w:top w:val="single" w:sz="4" w:space="0" w:color="auto"/>
              <w:left w:val="single" w:sz="4" w:space="0" w:color="auto"/>
              <w:bottom w:val="single" w:sz="4" w:space="0" w:color="auto"/>
              <w:right w:val="single" w:sz="4" w:space="0" w:color="auto"/>
            </w:tcBorders>
            <w:hideMark/>
          </w:tcPr>
          <w:p w14:paraId="787078F7" w14:textId="521DC3D5" w:rsidR="00FA3672" w:rsidRPr="00791C3F" w:rsidRDefault="00FA3672" w:rsidP="00767C8B">
            <w:pPr>
              <w:spacing w:after="0" w:line="240" w:lineRule="auto"/>
              <w:rPr>
                <w:rFonts w:ascii="Times New Roman" w:hAnsi="Times New Roman"/>
                <w:b/>
                <w:bCs/>
                <w:color w:val="000000" w:themeColor="text1"/>
                <w:lang w:val="ro-RO"/>
              </w:rPr>
            </w:pPr>
            <w:r w:rsidRPr="00791C3F">
              <w:rPr>
                <w:rFonts w:ascii="Times New Roman" w:hAnsi="Times New Roman"/>
                <w:b/>
                <w:bCs/>
                <w:color w:val="000000" w:themeColor="text1"/>
                <w:lang w:val="ro-RO"/>
              </w:rPr>
              <w:t>L4:</w:t>
            </w:r>
            <w:r w:rsidR="003A3DEA" w:rsidRPr="003A3DEA">
              <w:rPr>
                <w:rFonts w:ascii="Times New Roman" w:hAnsi="Times New Roman"/>
                <w:b/>
                <w:bCs/>
                <w:color w:val="000000" w:themeColor="text1"/>
                <w:lang w:val="it-IT"/>
              </w:rPr>
              <w:t xml:space="preserve"> Realizare pas cu pa</w:t>
            </w:r>
            <w:r w:rsidR="00B62291">
              <w:rPr>
                <w:rFonts w:ascii="Times New Roman" w:hAnsi="Times New Roman"/>
                <w:b/>
                <w:bCs/>
                <w:color w:val="000000" w:themeColor="text1"/>
                <w:lang w:val="it-IT"/>
              </w:rPr>
              <w:t>s</w:t>
            </w:r>
          </w:p>
        </w:tc>
        <w:tc>
          <w:tcPr>
            <w:tcW w:w="1417" w:type="dxa"/>
            <w:tcBorders>
              <w:top w:val="single" w:sz="4" w:space="0" w:color="auto"/>
              <w:left w:val="single" w:sz="4" w:space="0" w:color="auto"/>
              <w:bottom w:val="single" w:sz="4" w:space="0" w:color="auto"/>
              <w:right w:val="single" w:sz="4" w:space="0" w:color="auto"/>
            </w:tcBorders>
            <w:hideMark/>
          </w:tcPr>
          <w:p w14:paraId="0DDDA215" w14:textId="3DF8906D"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4.2.</w:t>
            </w:r>
          </w:p>
        </w:tc>
        <w:tc>
          <w:tcPr>
            <w:tcW w:w="3686" w:type="dxa"/>
            <w:tcBorders>
              <w:top w:val="single" w:sz="4" w:space="0" w:color="auto"/>
              <w:left w:val="single" w:sz="4" w:space="0" w:color="auto"/>
              <w:bottom w:val="single" w:sz="4" w:space="0" w:color="auto"/>
              <w:right w:val="single" w:sz="4" w:space="0" w:color="auto"/>
            </w:tcBorders>
            <w:hideMark/>
          </w:tcPr>
          <w:p w14:paraId="7006D4B8" w14:textId="77777777" w:rsidR="00B62291" w:rsidRPr="00B62291" w:rsidRDefault="00B62291" w:rsidP="00B62291">
            <w:pPr>
              <w:pStyle w:val="Listparagraf"/>
              <w:numPr>
                <w:ilvl w:val="0"/>
                <w:numId w:val="47"/>
              </w:numPr>
              <w:spacing w:after="160" w:line="259" w:lineRule="auto"/>
              <w:rPr>
                <w:rFonts w:ascii="Times New Roman" w:hAnsi="Times New Roman"/>
                <w:lang w:val="it-IT"/>
              </w:rPr>
            </w:pPr>
            <w:r w:rsidRPr="00B62291">
              <w:rPr>
                <w:rFonts w:ascii="Times New Roman" w:hAnsi="Times New Roman"/>
                <w:lang w:val="it-IT"/>
              </w:rPr>
              <w:t>Planul personal de educație şi carieră: scop, obiective, strategii de realizare, termene, resurse, obstacole</w:t>
            </w:r>
          </w:p>
          <w:p w14:paraId="1C2F1248" w14:textId="6C442FE6" w:rsidR="00253AD2" w:rsidRPr="00B62291" w:rsidRDefault="00253AD2" w:rsidP="00B62291">
            <w:pPr>
              <w:spacing w:after="0" w:line="240" w:lineRule="auto"/>
              <w:ind w:left="360"/>
              <w:jc w:val="both"/>
              <w:rPr>
                <w:rFonts w:ascii="Times New Roman" w:hAnsi="Times New Roman"/>
                <w:color w:val="000000" w:themeColor="text1"/>
                <w:lang w:val="ro-RO"/>
              </w:rPr>
            </w:pPr>
          </w:p>
        </w:tc>
        <w:tc>
          <w:tcPr>
            <w:tcW w:w="1701" w:type="dxa"/>
            <w:tcBorders>
              <w:top w:val="single" w:sz="4" w:space="0" w:color="auto"/>
              <w:left w:val="single" w:sz="4" w:space="0" w:color="auto"/>
              <w:bottom w:val="single" w:sz="4" w:space="0" w:color="auto"/>
              <w:right w:val="single" w:sz="4" w:space="0" w:color="auto"/>
            </w:tcBorders>
          </w:tcPr>
          <w:p w14:paraId="54DD1B1D" w14:textId="77777777" w:rsidR="00FA3672" w:rsidRPr="00791C3F" w:rsidRDefault="00FA3672" w:rsidP="00767C8B">
            <w:pPr>
              <w:spacing w:after="0" w:line="240" w:lineRule="auto"/>
              <w:jc w:val="center"/>
              <w:rPr>
                <w:rFonts w:ascii="Times New Roman" w:hAnsi="Times New Roman"/>
                <w:color w:val="000000" w:themeColor="text1"/>
                <w:lang w:val="ro-RO"/>
              </w:rPr>
            </w:pPr>
          </w:p>
          <w:p w14:paraId="077473E6" w14:textId="6AE1D405" w:rsidR="00FA3672" w:rsidRPr="00791C3F" w:rsidRDefault="00A8782B" w:rsidP="00EE7454">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w:t>
            </w:r>
            <w:r w:rsidR="00FA3672" w:rsidRPr="00791C3F">
              <w:rPr>
                <w:rFonts w:ascii="Times New Roman" w:hAnsi="Times New Roman"/>
                <w:color w:val="000000" w:themeColor="text1"/>
                <w:lang w:val="ro-RO"/>
              </w:rPr>
              <w:t>h/</w:t>
            </w:r>
            <w:r w:rsidRPr="00791C3F">
              <w:rPr>
                <w:rFonts w:ascii="Times New Roman" w:hAnsi="Times New Roman"/>
                <w:color w:val="000000" w:themeColor="text1"/>
                <w:lang w:val="ro-RO"/>
              </w:rPr>
              <w:t>S3</w:t>
            </w:r>
            <w:r w:rsidR="00851E11">
              <w:rPr>
                <w:rFonts w:ascii="Times New Roman" w:hAnsi="Times New Roman"/>
                <w:color w:val="000000" w:themeColor="text1"/>
                <w:lang w:val="ro-RO"/>
              </w:rPr>
              <w:t>2</w:t>
            </w:r>
          </w:p>
          <w:p w14:paraId="198EFD1F" w14:textId="77777777" w:rsidR="00FA3672" w:rsidRPr="00791C3F" w:rsidRDefault="00FA3672" w:rsidP="00851E11">
            <w:pPr>
              <w:spacing w:after="0" w:line="240" w:lineRule="auto"/>
              <w:rPr>
                <w:rFonts w:ascii="Times New Roman" w:hAnsi="Times New Roman"/>
                <w:color w:val="000000" w:themeColor="text1"/>
                <w:lang w:val="ro-RO"/>
              </w:rPr>
            </w:pPr>
          </w:p>
        </w:tc>
        <w:tc>
          <w:tcPr>
            <w:tcW w:w="2268" w:type="dxa"/>
            <w:tcBorders>
              <w:top w:val="single" w:sz="4" w:space="0" w:color="auto"/>
              <w:left w:val="single" w:sz="4" w:space="0" w:color="auto"/>
              <w:bottom w:val="single" w:sz="4" w:space="0" w:color="auto"/>
              <w:right w:val="single" w:sz="4" w:space="0" w:color="auto"/>
            </w:tcBorders>
            <w:hideMark/>
          </w:tcPr>
          <w:p w14:paraId="41C84D83" w14:textId="77777777" w:rsidR="00FA3672" w:rsidRPr="00791C3F" w:rsidRDefault="00FA3672" w:rsidP="00BE7329">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Exerciții ”</w:t>
            </w:r>
            <w:r w:rsidRPr="00791C3F">
              <w:rPr>
                <w:rFonts w:ascii="Times New Roman" w:hAnsi="Times New Roman"/>
                <w:b/>
                <w:bCs/>
                <w:color w:val="000000" w:themeColor="text1"/>
                <w:lang w:val="ro-RO"/>
              </w:rPr>
              <w:t>Exersez</w:t>
            </w:r>
            <w:r w:rsidRPr="00791C3F">
              <w:rPr>
                <w:rFonts w:ascii="Times New Roman" w:hAnsi="Times New Roman"/>
                <w:color w:val="000000" w:themeColor="text1"/>
                <w:lang w:val="ro-RO"/>
              </w:rPr>
              <w:t>”*</w:t>
            </w:r>
          </w:p>
          <w:p w14:paraId="1D915B71" w14:textId="30C0EA46" w:rsidR="00FA3672" w:rsidRPr="00B62291" w:rsidRDefault="00FA3672" w:rsidP="00927941">
            <w:pPr>
              <w:spacing w:after="0" w:line="240" w:lineRule="auto"/>
              <w:rPr>
                <w:rFonts w:ascii="Times New Roman" w:hAnsi="Times New Roman"/>
                <w:i/>
                <w:iCs/>
                <w:color w:val="000000" w:themeColor="text1"/>
                <w:lang w:val="ro-RO"/>
              </w:rPr>
            </w:pPr>
            <w:r w:rsidRPr="00791C3F">
              <w:rPr>
                <w:rFonts w:ascii="Times New Roman" w:hAnsi="Times New Roman"/>
                <w:b/>
                <w:bCs/>
                <w:color w:val="000000" w:themeColor="text1"/>
                <w:lang w:val="ro-RO"/>
              </w:rPr>
              <w:t>Portofoliu:</w:t>
            </w:r>
            <w:r w:rsidR="004C4323" w:rsidRPr="00791C3F">
              <w:rPr>
                <w:rFonts w:ascii="Times New Roman" w:hAnsi="Times New Roman"/>
                <w:color w:val="000000" w:themeColor="text1"/>
                <w:lang w:val="ro-RO"/>
              </w:rPr>
              <w:t xml:space="preserve"> </w:t>
            </w:r>
            <w:r w:rsidR="00B62291" w:rsidRPr="00B62291">
              <w:rPr>
                <w:lang w:val="ro-RO"/>
              </w:rPr>
              <w:t xml:space="preserve"> </w:t>
            </w:r>
            <w:r w:rsidR="00B62291" w:rsidRPr="00B62291">
              <w:rPr>
                <w:rFonts w:ascii="Times New Roman" w:hAnsi="Times New Roman"/>
                <w:color w:val="000000" w:themeColor="text1"/>
                <w:lang w:val="ro-RO"/>
              </w:rPr>
              <w:t>Se completează „Planul meu de acțiune în carieră” (pag. 94), se adaugă în portofoliu și se prezintă în clasă sau părinților.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7F5F7" w14:textId="77777777" w:rsidR="00FA3672" w:rsidRPr="00791C3F" w:rsidRDefault="00FA3672" w:rsidP="00BE7329">
            <w:pPr>
              <w:pStyle w:val="NormalWeb"/>
              <w:spacing w:before="0" w:beforeAutospacing="0" w:after="0"/>
              <w:rPr>
                <w:color w:val="000000" w:themeColor="text1"/>
                <w:sz w:val="22"/>
                <w:szCs w:val="22"/>
                <w:lang w:val="ro-RO"/>
              </w:rPr>
            </w:pPr>
            <w:r w:rsidRPr="00791C3F">
              <w:rPr>
                <w:color w:val="000000" w:themeColor="text1"/>
                <w:sz w:val="22"/>
                <w:szCs w:val="22"/>
                <w:lang w:val="ro-RO"/>
              </w:rPr>
              <w:t>Exemplu:</w:t>
            </w:r>
          </w:p>
          <w:p w14:paraId="1523C4CC" w14:textId="212FF932" w:rsidR="00FA3672" w:rsidRPr="00791C3F" w:rsidRDefault="00FA3672" w:rsidP="00BE7329">
            <w:pPr>
              <w:pStyle w:val="NormalWeb"/>
              <w:spacing w:before="0" w:beforeAutospacing="0" w:after="0"/>
              <w:rPr>
                <w:color w:val="000000" w:themeColor="text1"/>
                <w:sz w:val="22"/>
                <w:szCs w:val="22"/>
                <w:lang w:val="ro-RO"/>
              </w:rPr>
            </w:pPr>
            <w:r w:rsidRPr="00791C3F">
              <w:rPr>
                <w:color w:val="000000" w:themeColor="text1"/>
                <w:sz w:val="22"/>
                <w:szCs w:val="22"/>
                <w:lang w:val="ro-RO"/>
              </w:rPr>
              <w:t xml:space="preserve">Exercițiul </w:t>
            </w:r>
            <w:r w:rsidR="00B62291">
              <w:rPr>
                <w:color w:val="000000" w:themeColor="text1"/>
                <w:sz w:val="22"/>
                <w:szCs w:val="22"/>
                <w:lang w:val="ro-RO"/>
              </w:rPr>
              <w:t>1</w:t>
            </w:r>
            <w:r w:rsidRPr="00791C3F">
              <w:rPr>
                <w:color w:val="000000" w:themeColor="text1"/>
                <w:sz w:val="22"/>
                <w:szCs w:val="22"/>
                <w:lang w:val="ro-RO"/>
              </w:rPr>
              <w:t xml:space="preserve">-pg </w:t>
            </w:r>
            <w:r w:rsidR="00B62291">
              <w:rPr>
                <w:color w:val="000000" w:themeColor="text1"/>
                <w:sz w:val="22"/>
                <w:szCs w:val="22"/>
                <w:lang w:val="ro-RO"/>
              </w:rPr>
              <w:t>90</w:t>
            </w:r>
          </w:p>
          <w:p w14:paraId="6C6DB4F9" w14:textId="132C738E" w:rsidR="00FA3672" w:rsidRPr="00791C3F" w:rsidRDefault="00FA3672" w:rsidP="00BE7329">
            <w:pPr>
              <w:pStyle w:val="NormalWeb"/>
              <w:spacing w:before="0" w:beforeAutospacing="0" w:after="0" w:line="256" w:lineRule="auto"/>
              <w:rPr>
                <w:color w:val="000000" w:themeColor="text1"/>
                <w:sz w:val="20"/>
                <w:szCs w:val="20"/>
                <w:lang w:val="ro-RO"/>
              </w:rPr>
            </w:pPr>
            <w:r w:rsidRPr="00791C3F">
              <w:rPr>
                <w:color w:val="000000" w:themeColor="text1"/>
                <w:sz w:val="22"/>
                <w:szCs w:val="22"/>
                <w:lang w:val="ro-RO"/>
              </w:rPr>
              <w:t xml:space="preserve">Exercițiul </w:t>
            </w:r>
            <w:r w:rsidR="00B62291">
              <w:rPr>
                <w:color w:val="000000" w:themeColor="text1"/>
                <w:sz w:val="22"/>
                <w:szCs w:val="22"/>
                <w:lang w:val="ro-RO"/>
              </w:rPr>
              <w:t>4</w:t>
            </w:r>
            <w:r w:rsidRPr="00791C3F">
              <w:rPr>
                <w:color w:val="000000" w:themeColor="text1"/>
                <w:sz w:val="22"/>
                <w:szCs w:val="22"/>
                <w:lang w:val="ro-RO"/>
              </w:rPr>
              <w:t xml:space="preserve">-pg </w:t>
            </w:r>
            <w:r w:rsidR="00B62291">
              <w:rPr>
                <w:color w:val="000000" w:themeColor="text1"/>
                <w:sz w:val="22"/>
                <w:szCs w:val="22"/>
                <w:lang w:val="ro-RO"/>
              </w:rPr>
              <w:t>91</w:t>
            </w:r>
          </w:p>
        </w:tc>
        <w:tc>
          <w:tcPr>
            <w:tcW w:w="1559" w:type="dxa"/>
            <w:tcBorders>
              <w:top w:val="single" w:sz="4" w:space="0" w:color="auto"/>
              <w:left w:val="single" w:sz="4" w:space="0" w:color="auto"/>
              <w:bottom w:val="single" w:sz="4" w:space="0" w:color="auto"/>
              <w:right w:val="single" w:sz="4" w:space="0" w:color="auto"/>
            </w:tcBorders>
          </w:tcPr>
          <w:p w14:paraId="5B22DE3F"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63B4F7FE"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309AB4B3"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perechi</w:t>
            </w:r>
          </w:p>
          <w:p w14:paraId="3A13004F"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grup</w:t>
            </w:r>
          </w:p>
          <w:p w14:paraId="44EE27DC" w14:textId="77777777" w:rsidR="00C65C13" w:rsidRPr="00791C3F" w:rsidRDefault="00C65C13" w:rsidP="00C65C13">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în familie</w:t>
            </w:r>
          </w:p>
          <w:p w14:paraId="3137CE32" w14:textId="77777777" w:rsidR="00C65C13" w:rsidRPr="00791C3F" w:rsidRDefault="00C65C13" w:rsidP="001A386E">
            <w:pPr>
              <w:spacing w:after="0" w:line="240" w:lineRule="auto"/>
              <w:rPr>
                <w:rFonts w:ascii="Times New Roman" w:hAnsi="Times New Roman"/>
                <w:color w:val="000000" w:themeColor="text1"/>
                <w:lang w:val="ro-RO"/>
              </w:rPr>
            </w:pPr>
          </w:p>
          <w:p w14:paraId="2D99998F" w14:textId="0186939F" w:rsidR="00FA3672" w:rsidRPr="00791C3F" w:rsidRDefault="00FA3672" w:rsidP="0041132A">
            <w:pPr>
              <w:spacing w:after="0" w:line="240" w:lineRule="auto"/>
              <w:rPr>
                <w:rFonts w:ascii="Times New Roman" w:hAnsi="Times New Roman"/>
                <w:color w:val="000000" w:themeColor="text1"/>
                <w:lang w:val="ro-RO"/>
              </w:rPr>
            </w:pPr>
          </w:p>
        </w:tc>
      </w:tr>
      <w:tr w:rsidR="00791C3F" w:rsidRPr="00791C3F" w14:paraId="4615DA43" w14:textId="78A4D55E" w:rsidTr="00E82031">
        <w:trPr>
          <w:trHeight w:val="1642"/>
        </w:trPr>
        <w:tc>
          <w:tcPr>
            <w:tcW w:w="2122" w:type="dxa"/>
            <w:tcBorders>
              <w:top w:val="single" w:sz="4" w:space="0" w:color="auto"/>
              <w:left w:val="single" w:sz="4" w:space="0" w:color="auto"/>
              <w:bottom w:val="single" w:sz="4" w:space="0" w:color="auto"/>
              <w:right w:val="single" w:sz="4" w:space="0" w:color="auto"/>
            </w:tcBorders>
            <w:hideMark/>
          </w:tcPr>
          <w:p w14:paraId="5B65A1D7" w14:textId="3DA16039" w:rsidR="00FA3672" w:rsidRPr="00791C3F" w:rsidRDefault="00D41D80" w:rsidP="00767C8B">
            <w:pPr>
              <w:spacing w:after="0" w:line="240" w:lineRule="auto"/>
              <w:rPr>
                <w:rFonts w:ascii="Times New Roman" w:hAnsi="Times New Roman"/>
                <w:b/>
                <w:bCs/>
                <w:color w:val="000000" w:themeColor="text1"/>
                <w:lang w:val="ro-RO"/>
              </w:rPr>
            </w:pPr>
            <w:proofErr w:type="spellStart"/>
            <w:r w:rsidRPr="00D41D80">
              <w:rPr>
                <w:rFonts w:ascii="Times New Roman" w:hAnsi="Times New Roman"/>
                <w:b/>
                <w:bCs/>
                <w:color w:val="000000" w:themeColor="text1"/>
              </w:rPr>
              <w:lastRenderedPageBreak/>
              <w:t>Proiect</w:t>
            </w:r>
            <w:proofErr w:type="spellEnd"/>
            <w:r>
              <w:rPr>
                <w:rFonts w:ascii="Times New Roman" w:hAnsi="Times New Roman"/>
                <w:b/>
                <w:bCs/>
                <w:color w:val="000000" w:themeColor="text1"/>
              </w:rPr>
              <w:t xml:space="preserve">: </w:t>
            </w:r>
            <w:r w:rsidRPr="00D41D80">
              <w:rPr>
                <w:rFonts w:ascii="Times New Roman" w:hAnsi="Times New Roman"/>
                <w:b/>
                <w:bCs/>
                <w:color w:val="000000" w:themeColor="text1"/>
              </w:rPr>
              <w:t xml:space="preserve">„Realitatea din </w:t>
            </w:r>
            <w:proofErr w:type="spellStart"/>
            <w:r w:rsidRPr="00D41D80">
              <w:rPr>
                <w:rFonts w:ascii="Times New Roman" w:hAnsi="Times New Roman"/>
                <w:b/>
                <w:bCs/>
                <w:color w:val="000000" w:themeColor="text1"/>
              </w:rPr>
              <w:t>spatele</w:t>
            </w:r>
            <w:proofErr w:type="spellEnd"/>
            <w:r w:rsidRPr="00D41D80">
              <w:rPr>
                <w:rFonts w:ascii="Times New Roman" w:hAnsi="Times New Roman"/>
                <w:b/>
                <w:bCs/>
                <w:color w:val="000000" w:themeColor="text1"/>
              </w:rPr>
              <w:t xml:space="preserve"> </w:t>
            </w:r>
            <w:proofErr w:type="spellStart"/>
            <w:r w:rsidRPr="00D41D80">
              <w:rPr>
                <w:rFonts w:ascii="Times New Roman" w:hAnsi="Times New Roman"/>
                <w:b/>
                <w:bCs/>
                <w:color w:val="000000" w:themeColor="text1"/>
              </w:rPr>
              <w:t>alegerilor</w:t>
            </w:r>
            <w:proofErr w:type="spellEnd"/>
            <w:r w:rsidRPr="00D41D80">
              <w:rPr>
                <w:rFonts w:ascii="Times New Roman" w:hAnsi="Times New Roman"/>
                <w:b/>
                <w:bCs/>
                <w:color w:val="000000" w:themeColor="text1"/>
              </w:rPr>
              <w:t xml:space="preserve"> </w:t>
            </w:r>
            <w:proofErr w:type="spellStart"/>
            <w:r w:rsidRPr="00D41D80">
              <w:rPr>
                <w:rFonts w:ascii="Times New Roman" w:hAnsi="Times New Roman"/>
                <w:b/>
                <w:bCs/>
                <w:color w:val="000000" w:themeColor="text1"/>
              </w:rPr>
              <w:t>educaționale</w:t>
            </w:r>
            <w:proofErr w:type="spellEnd"/>
            <w:r w:rsidRPr="00D41D80">
              <w:rPr>
                <w:rFonts w:ascii="Times New Roman" w:hAnsi="Times New Roman"/>
                <w:b/>
                <w:bCs/>
                <w:color w:val="000000" w:themeColor="text1"/>
              </w:rPr>
              <w:t>”</w:t>
            </w:r>
          </w:p>
        </w:tc>
        <w:tc>
          <w:tcPr>
            <w:tcW w:w="1417" w:type="dxa"/>
            <w:tcBorders>
              <w:top w:val="single" w:sz="4" w:space="0" w:color="auto"/>
              <w:left w:val="single" w:sz="4" w:space="0" w:color="auto"/>
              <w:bottom w:val="single" w:sz="4" w:space="0" w:color="auto"/>
              <w:right w:val="single" w:sz="4" w:space="0" w:color="auto"/>
            </w:tcBorders>
            <w:hideMark/>
          </w:tcPr>
          <w:p w14:paraId="64FE9490" w14:textId="03C96F7B"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4.1.</w:t>
            </w:r>
          </w:p>
          <w:p w14:paraId="159641E4" w14:textId="61C678E7"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4.2.</w:t>
            </w:r>
          </w:p>
        </w:tc>
        <w:tc>
          <w:tcPr>
            <w:tcW w:w="3686" w:type="dxa"/>
            <w:tcBorders>
              <w:top w:val="single" w:sz="4" w:space="0" w:color="auto"/>
              <w:left w:val="single" w:sz="4" w:space="0" w:color="auto"/>
              <w:bottom w:val="single" w:sz="4" w:space="0" w:color="auto"/>
              <w:right w:val="single" w:sz="4" w:space="0" w:color="auto"/>
            </w:tcBorders>
          </w:tcPr>
          <w:p w14:paraId="69891E5C" w14:textId="77B0EF12" w:rsidR="00FA3672" w:rsidRPr="00D41D80" w:rsidRDefault="00D41D80" w:rsidP="00D41D80">
            <w:pPr>
              <w:pStyle w:val="Default"/>
              <w:numPr>
                <w:ilvl w:val="0"/>
                <w:numId w:val="47"/>
              </w:numPr>
              <w:spacing w:line="256" w:lineRule="auto"/>
              <w:jc w:val="both"/>
              <w:rPr>
                <w:rFonts w:ascii="Times New Roman" w:hAnsi="Times New Roman" w:cs="Times New Roman"/>
                <w:color w:val="000000" w:themeColor="text1"/>
                <w:sz w:val="22"/>
                <w:szCs w:val="22"/>
                <w:lang w:val="it-IT"/>
              </w:rPr>
            </w:pPr>
            <w:r w:rsidRPr="00D41D80">
              <w:rPr>
                <w:rFonts w:ascii="Times New Roman" w:hAnsi="Times New Roman" w:cs="Times New Roman"/>
                <w:color w:val="000000" w:themeColor="text1"/>
                <w:sz w:val="22"/>
                <w:szCs w:val="22"/>
                <w:lang w:val="it-IT"/>
              </w:rPr>
              <w:t>Se cercetează și analizează un traseu educațional real sau ipotetic, iar apoi se redactează o compunere de 1-2 pagini în decurs de o săptămână.</w:t>
            </w:r>
          </w:p>
        </w:tc>
        <w:tc>
          <w:tcPr>
            <w:tcW w:w="1701" w:type="dxa"/>
            <w:tcBorders>
              <w:top w:val="single" w:sz="4" w:space="0" w:color="auto"/>
              <w:left w:val="single" w:sz="4" w:space="0" w:color="auto"/>
              <w:bottom w:val="single" w:sz="4" w:space="0" w:color="auto"/>
              <w:right w:val="single" w:sz="4" w:space="0" w:color="auto"/>
            </w:tcBorders>
          </w:tcPr>
          <w:p w14:paraId="69695162" w14:textId="0AFD1B01" w:rsidR="00FA3672" w:rsidRPr="00791C3F" w:rsidRDefault="00FA3672" w:rsidP="00EE7454">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1h/S33</w:t>
            </w:r>
          </w:p>
          <w:p w14:paraId="72BA7CC4" w14:textId="40C890D7" w:rsidR="00FA3672" w:rsidRPr="00791C3F" w:rsidRDefault="00FA3672" w:rsidP="00767C8B">
            <w:pPr>
              <w:spacing w:after="0"/>
              <w:rPr>
                <w:rFonts w:ascii="Times New Roman" w:hAnsi="Times New Roman"/>
                <w:color w:val="000000" w:themeColor="text1"/>
                <w:lang w:val="ro-RO"/>
              </w:rPr>
            </w:pPr>
          </w:p>
        </w:tc>
        <w:tc>
          <w:tcPr>
            <w:tcW w:w="2268" w:type="dxa"/>
            <w:tcBorders>
              <w:top w:val="single" w:sz="4" w:space="0" w:color="auto"/>
              <w:left w:val="single" w:sz="4" w:space="0" w:color="auto"/>
              <w:bottom w:val="single" w:sz="4" w:space="0" w:color="auto"/>
              <w:right w:val="single" w:sz="4" w:space="0" w:color="auto"/>
            </w:tcBorders>
            <w:hideMark/>
          </w:tcPr>
          <w:p w14:paraId="77515E71" w14:textId="200EB18C" w:rsidR="00FA3672" w:rsidRPr="00791C3F" w:rsidRDefault="00FA3672" w:rsidP="00CC0C04">
            <w:pPr>
              <w:spacing w:after="0" w:line="240" w:lineRule="auto"/>
              <w:rPr>
                <w:rFonts w:ascii="Times New Roman" w:hAnsi="Times New Roman"/>
                <w:i/>
                <w:iCs/>
                <w:color w:val="000000" w:themeColor="text1"/>
                <w:lang w:val="it-IT"/>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7A0FCFB" w14:textId="6EBE09B8" w:rsidR="00FA3672" w:rsidRPr="00791C3F" w:rsidRDefault="00FA3672" w:rsidP="00BE7329">
            <w:pPr>
              <w:pStyle w:val="NormalWeb"/>
              <w:spacing w:before="0" w:beforeAutospacing="0" w:after="0" w:line="256" w:lineRule="auto"/>
              <w:rPr>
                <w:color w:val="000000" w:themeColor="text1"/>
                <w:sz w:val="20"/>
                <w:szCs w:val="20"/>
                <w:lang w:val="ro-RO"/>
              </w:rPr>
            </w:pPr>
          </w:p>
        </w:tc>
        <w:tc>
          <w:tcPr>
            <w:tcW w:w="1559" w:type="dxa"/>
            <w:tcBorders>
              <w:top w:val="single" w:sz="4" w:space="0" w:color="auto"/>
              <w:left w:val="single" w:sz="4" w:space="0" w:color="auto"/>
              <w:bottom w:val="single" w:sz="4" w:space="0" w:color="auto"/>
              <w:right w:val="single" w:sz="4" w:space="0" w:color="auto"/>
            </w:tcBorders>
          </w:tcPr>
          <w:p w14:paraId="3B194758"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53D2C320"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669A6FDB" w14:textId="15623AF5" w:rsidR="00FA3672" w:rsidRPr="00791C3F" w:rsidRDefault="00FA3672" w:rsidP="00962B7D">
            <w:pPr>
              <w:spacing w:after="0" w:line="240" w:lineRule="auto"/>
              <w:rPr>
                <w:rFonts w:ascii="Times New Roman" w:hAnsi="Times New Roman"/>
                <w:color w:val="000000" w:themeColor="text1"/>
                <w:lang w:val="ro-RO"/>
              </w:rPr>
            </w:pPr>
          </w:p>
        </w:tc>
      </w:tr>
      <w:tr w:rsidR="00791C3F" w:rsidRPr="00791C3F" w14:paraId="0410F071" w14:textId="4DC21660" w:rsidTr="00E82031">
        <w:trPr>
          <w:trHeight w:val="1476"/>
        </w:trPr>
        <w:tc>
          <w:tcPr>
            <w:tcW w:w="2122" w:type="dxa"/>
            <w:tcBorders>
              <w:top w:val="single" w:sz="4" w:space="0" w:color="auto"/>
              <w:left w:val="single" w:sz="4" w:space="0" w:color="auto"/>
              <w:bottom w:val="single" w:sz="4" w:space="0" w:color="auto"/>
              <w:right w:val="single" w:sz="4" w:space="0" w:color="auto"/>
            </w:tcBorders>
          </w:tcPr>
          <w:p w14:paraId="27315611" w14:textId="2FF9D8EE" w:rsidR="00FA3672" w:rsidRPr="00791C3F" w:rsidRDefault="00D41D80" w:rsidP="00B232EE">
            <w:pPr>
              <w:spacing w:after="0" w:line="240" w:lineRule="auto"/>
              <w:rPr>
                <w:rFonts w:ascii="Times New Roman" w:hAnsi="Times New Roman"/>
                <w:b/>
                <w:bCs/>
                <w:color w:val="000000" w:themeColor="text1"/>
                <w:lang w:val="it-IT"/>
              </w:rPr>
            </w:pPr>
            <w:proofErr w:type="spellStart"/>
            <w:r w:rsidRPr="00D41D80">
              <w:rPr>
                <w:rFonts w:ascii="Times New Roman" w:hAnsi="Times New Roman"/>
                <w:b/>
                <w:bCs/>
                <w:color w:val="000000" w:themeColor="text1"/>
              </w:rPr>
              <w:t>Proiect</w:t>
            </w:r>
            <w:proofErr w:type="spellEnd"/>
            <w:r>
              <w:rPr>
                <w:rFonts w:ascii="Times New Roman" w:hAnsi="Times New Roman"/>
                <w:b/>
                <w:bCs/>
                <w:color w:val="000000" w:themeColor="text1"/>
              </w:rPr>
              <w:t>:</w:t>
            </w:r>
            <w:r w:rsidRPr="00D41D80">
              <w:rPr>
                <w:rFonts w:ascii="Times New Roman" w:hAnsi="Times New Roman"/>
                <w:b/>
                <w:bCs/>
                <w:color w:val="000000" w:themeColor="text1"/>
              </w:rPr>
              <w:t xml:space="preserve"> „</w:t>
            </w:r>
            <w:proofErr w:type="spellStart"/>
            <w:r w:rsidRPr="00D41D80">
              <w:rPr>
                <w:rFonts w:ascii="Times New Roman" w:hAnsi="Times New Roman"/>
                <w:b/>
                <w:bCs/>
                <w:color w:val="000000" w:themeColor="text1"/>
              </w:rPr>
              <w:t>Planuri</w:t>
            </w:r>
            <w:proofErr w:type="spellEnd"/>
            <w:r w:rsidRPr="00D41D80">
              <w:rPr>
                <w:rFonts w:ascii="Times New Roman" w:hAnsi="Times New Roman"/>
                <w:b/>
                <w:bCs/>
                <w:color w:val="000000" w:themeColor="text1"/>
              </w:rPr>
              <w:t xml:space="preserve"> de </w:t>
            </w:r>
            <w:proofErr w:type="spellStart"/>
            <w:r w:rsidRPr="00D41D80">
              <w:rPr>
                <w:rFonts w:ascii="Times New Roman" w:hAnsi="Times New Roman"/>
                <w:b/>
                <w:bCs/>
                <w:color w:val="000000" w:themeColor="text1"/>
              </w:rPr>
              <w:t>viitor</w:t>
            </w:r>
            <w:proofErr w:type="spellEnd"/>
            <w:r w:rsidRPr="00D41D80">
              <w:rPr>
                <w:rFonts w:ascii="Times New Roman" w:hAnsi="Times New Roman"/>
                <w:b/>
                <w:bCs/>
                <w:color w:val="000000" w:themeColor="text1"/>
              </w:rPr>
              <w:t xml:space="preserve">: </w:t>
            </w:r>
            <w:proofErr w:type="spellStart"/>
            <w:r w:rsidRPr="00D41D80">
              <w:rPr>
                <w:rFonts w:ascii="Times New Roman" w:hAnsi="Times New Roman"/>
                <w:b/>
                <w:bCs/>
                <w:color w:val="000000" w:themeColor="text1"/>
              </w:rPr>
              <w:t>educație</w:t>
            </w:r>
            <w:proofErr w:type="spellEnd"/>
            <w:r w:rsidRPr="00D41D80">
              <w:rPr>
                <w:rFonts w:ascii="Times New Roman" w:hAnsi="Times New Roman"/>
                <w:b/>
                <w:bCs/>
                <w:color w:val="000000" w:themeColor="text1"/>
              </w:rPr>
              <w:t xml:space="preserve">, </w:t>
            </w:r>
            <w:proofErr w:type="spellStart"/>
            <w:r w:rsidRPr="00D41D80">
              <w:rPr>
                <w:rFonts w:ascii="Times New Roman" w:hAnsi="Times New Roman"/>
                <w:b/>
                <w:bCs/>
                <w:color w:val="000000" w:themeColor="text1"/>
              </w:rPr>
              <w:t>carieră</w:t>
            </w:r>
            <w:proofErr w:type="spellEnd"/>
            <w:r w:rsidRPr="00D41D80">
              <w:rPr>
                <w:rFonts w:ascii="Times New Roman" w:hAnsi="Times New Roman"/>
                <w:b/>
                <w:bCs/>
                <w:color w:val="000000" w:themeColor="text1"/>
              </w:rPr>
              <w:t xml:space="preserve">, </w:t>
            </w:r>
            <w:proofErr w:type="spellStart"/>
            <w:r w:rsidRPr="00D41D80">
              <w:rPr>
                <w:rFonts w:ascii="Times New Roman" w:hAnsi="Times New Roman"/>
                <w:b/>
                <w:bCs/>
                <w:color w:val="000000" w:themeColor="text1"/>
              </w:rPr>
              <w:t>stil</w:t>
            </w:r>
            <w:proofErr w:type="spellEnd"/>
            <w:r w:rsidRPr="00D41D80">
              <w:rPr>
                <w:rFonts w:ascii="Times New Roman" w:hAnsi="Times New Roman"/>
                <w:b/>
                <w:bCs/>
                <w:color w:val="000000" w:themeColor="text1"/>
              </w:rPr>
              <w:t xml:space="preserve"> de </w:t>
            </w:r>
            <w:proofErr w:type="spellStart"/>
            <w:r w:rsidRPr="00D41D80">
              <w:rPr>
                <w:rFonts w:ascii="Times New Roman" w:hAnsi="Times New Roman"/>
                <w:b/>
                <w:bCs/>
                <w:color w:val="000000" w:themeColor="text1"/>
              </w:rPr>
              <w:t>viață</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F7D7D99" w14:textId="77777777"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4.1.</w:t>
            </w:r>
          </w:p>
          <w:p w14:paraId="2ABF8C6A" w14:textId="6C483789"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4.2.</w:t>
            </w:r>
          </w:p>
        </w:tc>
        <w:tc>
          <w:tcPr>
            <w:tcW w:w="3686" w:type="dxa"/>
            <w:tcBorders>
              <w:top w:val="single" w:sz="4" w:space="0" w:color="auto"/>
              <w:left w:val="single" w:sz="4" w:space="0" w:color="auto"/>
              <w:bottom w:val="single" w:sz="4" w:space="0" w:color="auto"/>
              <w:right w:val="single" w:sz="4" w:space="0" w:color="auto"/>
            </w:tcBorders>
            <w:hideMark/>
          </w:tcPr>
          <w:p w14:paraId="5C5DD0BA" w14:textId="7C5B92A7" w:rsidR="00FA3672" w:rsidRPr="00791C3F" w:rsidRDefault="00D41D80" w:rsidP="00D41D80">
            <w:pPr>
              <w:pStyle w:val="Listparagraf"/>
              <w:numPr>
                <w:ilvl w:val="0"/>
                <w:numId w:val="49"/>
              </w:numPr>
              <w:spacing w:after="0" w:line="240" w:lineRule="auto"/>
              <w:jc w:val="both"/>
              <w:rPr>
                <w:rFonts w:ascii="Times New Roman" w:hAnsi="Times New Roman"/>
                <w:color w:val="000000" w:themeColor="text1"/>
                <w:lang w:val="ro-RO"/>
              </w:rPr>
            </w:pPr>
            <w:r w:rsidRPr="00D41D80">
              <w:rPr>
                <w:rFonts w:ascii="Times New Roman" w:hAnsi="Times New Roman"/>
                <w:color w:val="000000" w:themeColor="text1"/>
                <w:lang w:val="it-IT"/>
              </w:rPr>
              <w:t>Realiz</w:t>
            </w:r>
            <w:r>
              <w:rPr>
                <w:rFonts w:ascii="Times New Roman" w:hAnsi="Times New Roman"/>
                <w:color w:val="000000" w:themeColor="text1"/>
                <w:lang w:val="it-IT"/>
              </w:rPr>
              <w:t>area</w:t>
            </w:r>
            <w:r w:rsidRPr="00D41D80">
              <w:rPr>
                <w:rFonts w:ascii="Times New Roman" w:hAnsi="Times New Roman"/>
                <w:color w:val="000000" w:themeColor="text1"/>
                <w:lang w:val="it-IT"/>
              </w:rPr>
              <w:t xml:space="preserve"> un pliant despre luarea deciziei tale legate de educație, carieră și stilul de viață dorit.</w:t>
            </w:r>
          </w:p>
        </w:tc>
        <w:tc>
          <w:tcPr>
            <w:tcW w:w="1701" w:type="dxa"/>
            <w:tcBorders>
              <w:top w:val="single" w:sz="4" w:space="0" w:color="auto"/>
              <w:left w:val="single" w:sz="4" w:space="0" w:color="auto"/>
              <w:bottom w:val="single" w:sz="4" w:space="0" w:color="auto"/>
              <w:right w:val="single" w:sz="4" w:space="0" w:color="auto"/>
            </w:tcBorders>
          </w:tcPr>
          <w:p w14:paraId="161D692F" w14:textId="794F966E" w:rsidR="00FA3672" w:rsidRPr="00791C3F" w:rsidRDefault="00FA3672" w:rsidP="00EE7454">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1h/S34</w:t>
            </w:r>
          </w:p>
          <w:p w14:paraId="48FC16F5" w14:textId="689EA64E" w:rsidR="00FA3672" w:rsidRPr="00791C3F" w:rsidRDefault="00FA3672" w:rsidP="00031A4B">
            <w:pPr>
              <w:spacing w:after="0" w:line="240" w:lineRule="auto"/>
              <w:jc w:val="both"/>
              <w:rPr>
                <w:rFonts w:ascii="Times New Roman" w:hAnsi="Times New Roman"/>
                <w:color w:val="000000" w:themeColor="text1"/>
                <w:lang w:val="ro-RO"/>
              </w:rPr>
            </w:pPr>
          </w:p>
          <w:p w14:paraId="0A0988A1" w14:textId="015E59B9" w:rsidR="00FA3672" w:rsidRPr="00791C3F" w:rsidRDefault="00FA3672" w:rsidP="00767C8B">
            <w:pPr>
              <w:spacing w:after="0" w:line="240" w:lineRule="auto"/>
              <w:jc w:val="both"/>
              <w:rPr>
                <w:rFonts w:ascii="Times New Roman" w:hAnsi="Times New Roman"/>
                <w:color w:val="000000" w:themeColor="text1"/>
                <w:lang w:val="ro-RO"/>
              </w:rPr>
            </w:pPr>
          </w:p>
          <w:p w14:paraId="2ACB3C57" w14:textId="77777777" w:rsidR="00FA3672" w:rsidRPr="00791C3F" w:rsidRDefault="00FA3672" w:rsidP="00767C8B">
            <w:pPr>
              <w:spacing w:after="0" w:line="240" w:lineRule="auto"/>
              <w:rPr>
                <w:rFonts w:ascii="Times New Roman" w:hAnsi="Times New Roman"/>
                <w:color w:val="000000" w:themeColor="text1"/>
                <w:lang w:val="ro-RO"/>
              </w:rPr>
            </w:pPr>
          </w:p>
        </w:tc>
        <w:tc>
          <w:tcPr>
            <w:tcW w:w="2268" w:type="dxa"/>
            <w:tcBorders>
              <w:top w:val="single" w:sz="4" w:space="0" w:color="auto"/>
              <w:left w:val="single" w:sz="4" w:space="0" w:color="auto"/>
              <w:bottom w:val="single" w:sz="4" w:space="0" w:color="auto"/>
              <w:right w:val="single" w:sz="4" w:space="0" w:color="auto"/>
            </w:tcBorders>
          </w:tcPr>
          <w:p w14:paraId="51D6A3C1" w14:textId="77777777" w:rsidR="00FA3672" w:rsidRPr="00791C3F" w:rsidRDefault="00FA3672" w:rsidP="00767C8B">
            <w:pPr>
              <w:spacing w:after="0" w:line="240" w:lineRule="auto"/>
              <w:jc w:val="both"/>
              <w:rPr>
                <w:rFonts w:ascii="Times New Roman" w:hAnsi="Times New Roman"/>
                <w:color w:val="000000" w:themeColor="text1"/>
                <w:lang w:val="ro-RO"/>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2550E43" w14:textId="6D355D7B" w:rsidR="00FA3672" w:rsidRPr="00791C3F" w:rsidRDefault="00FA3672" w:rsidP="00767C8B">
            <w:pPr>
              <w:pStyle w:val="NormalWeb"/>
              <w:spacing w:before="0" w:beforeAutospacing="0" w:after="0" w:line="256" w:lineRule="auto"/>
              <w:rPr>
                <w:color w:val="000000" w:themeColor="text1"/>
                <w:sz w:val="20"/>
                <w:szCs w:val="20"/>
                <w:lang w:val="ro-RO"/>
              </w:rPr>
            </w:pPr>
          </w:p>
        </w:tc>
        <w:tc>
          <w:tcPr>
            <w:tcW w:w="1559" w:type="dxa"/>
            <w:tcBorders>
              <w:top w:val="single" w:sz="4" w:space="0" w:color="auto"/>
              <w:left w:val="single" w:sz="4" w:space="0" w:color="auto"/>
              <w:bottom w:val="single" w:sz="4" w:space="0" w:color="auto"/>
              <w:right w:val="single" w:sz="4" w:space="0" w:color="auto"/>
            </w:tcBorders>
          </w:tcPr>
          <w:p w14:paraId="302CC99D"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34BBDC02" w14:textId="0CC89E01"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25F41989" w14:textId="0C82C328" w:rsidR="001A386E" w:rsidRPr="00791C3F" w:rsidRDefault="001A386E" w:rsidP="001A386E">
            <w:pPr>
              <w:spacing w:after="0" w:line="240" w:lineRule="auto"/>
              <w:rPr>
                <w:rFonts w:ascii="Times New Roman" w:hAnsi="Times New Roman"/>
                <w:color w:val="000000" w:themeColor="text1"/>
                <w:lang w:val="ro-RO"/>
              </w:rPr>
            </w:pPr>
          </w:p>
          <w:p w14:paraId="20846A53" w14:textId="4221BBF5" w:rsidR="001A386E" w:rsidRPr="00791C3F" w:rsidRDefault="001A386E" w:rsidP="001A386E">
            <w:pPr>
              <w:spacing w:after="0" w:line="240" w:lineRule="auto"/>
              <w:rPr>
                <w:rFonts w:ascii="Times New Roman" w:hAnsi="Times New Roman"/>
                <w:color w:val="000000" w:themeColor="text1"/>
                <w:lang w:val="ro-RO"/>
              </w:rPr>
            </w:pPr>
          </w:p>
          <w:p w14:paraId="29E13758" w14:textId="77777777" w:rsidR="00FA3672" w:rsidRPr="00791C3F" w:rsidRDefault="00FA3672" w:rsidP="00767C8B">
            <w:pPr>
              <w:pStyle w:val="NormalWeb"/>
              <w:spacing w:before="0" w:beforeAutospacing="0" w:after="0" w:line="256" w:lineRule="auto"/>
              <w:rPr>
                <w:color w:val="000000" w:themeColor="text1"/>
                <w:sz w:val="20"/>
                <w:szCs w:val="20"/>
                <w:lang w:val="ro-RO"/>
              </w:rPr>
            </w:pPr>
          </w:p>
        </w:tc>
      </w:tr>
      <w:tr w:rsidR="00791C3F" w:rsidRPr="00791C3F" w14:paraId="7CA039C8" w14:textId="4014F5F9" w:rsidTr="00E82031">
        <w:tc>
          <w:tcPr>
            <w:tcW w:w="2122" w:type="dxa"/>
            <w:tcBorders>
              <w:top w:val="single" w:sz="4" w:space="0" w:color="auto"/>
              <w:left w:val="single" w:sz="4" w:space="0" w:color="auto"/>
              <w:bottom w:val="single" w:sz="4" w:space="0" w:color="auto"/>
              <w:right w:val="single" w:sz="4" w:space="0" w:color="auto"/>
            </w:tcBorders>
            <w:hideMark/>
          </w:tcPr>
          <w:p w14:paraId="641B09F0" w14:textId="040D356C" w:rsidR="00FA3672" w:rsidRPr="00791C3F" w:rsidRDefault="00FA3672" w:rsidP="00FD680B">
            <w:pPr>
              <w:pStyle w:val="Pa3"/>
              <w:jc w:val="both"/>
              <w:rPr>
                <w:rFonts w:ascii="Times New Roman" w:hAnsi="Times New Roman" w:cs="Times New Roman"/>
                <w:b/>
                <w:bCs/>
                <w:color w:val="000000" w:themeColor="text1"/>
                <w:sz w:val="22"/>
                <w:szCs w:val="22"/>
              </w:rPr>
            </w:pPr>
            <w:bookmarkStart w:id="4" w:name="_Hlk135356693"/>
            <w:r w:rsidRPr="00791C3F">
              <w:rPr>
                <w:rFonts w:ascii="Times New Roman" w:hAnsi="Times New Roman" w:cs="Times New Roman"/>
                <w:color w:val="000000" w:themeColor="text1"/>
              </w:rPr>
              <w:t xml:space="preserve"> </w:t>
            </w:r>
            <w:r w:rsidRPr="00791C3F">
              <w:rPr>
                <w:rFonts w:ascii="Times New Roman" w:hAnsi="Times New Roman" w:cs="Times New Roman"/>
                <w:b/>
                <w:bCs/>
                <w:color w:val="000000" w:themeColor="text1"/>
                <w:sz w:val="22"/>
                <w:szCs w:val="22"/>
              </w:rPr>
              <w:t xml:space="preserve"> Recapitulare și Autoevaluare</w:t>
            </w:r>
          </w:p>
          <w:p w14:paraId="18E4D933" w14:textId="7C592C80" w:rsidR="00FA3672" w:rsidRPr="00791C3F" w:rsidRDefault="00FA3672" w:rsidP="00767C8B">
            <w:pPr>
              <w:spacing w:after="0" w:line="240" w:lineRule="auto"/>
              <w:jc w:val="both"/>
              <w:rPr>
                <w:rFonts w:ascii="Times New Roman" w:hAnsi="Times New Roman"/>
                <w:color w:val="000000" w:themeColor="text1"/>
                <w:lang w:val="ro-RO"/>
              </w:rPr>
            </w:pPr>
          </w:p>
        </w:tc>
        <w:tc>
          <w:tcPr>
            <w:tcW w:w="1417" w:type="dxa"/>
            <w:tcBorders>
              <w:top w:val="single" w:sz="4" w:space="0" w:color="auto"/>
              <w:left w:val="single" w:sz="4" w:space="0" w:color="auto"/>
              <w:bottom w:val="single" w:sz="4" w:space="0" w:color="auto"/>
              <w:right w:val="single" w:sz="4" w:space="0" w:color="auto"/>
            </w:tcBorders>
            <w:hideMark/>
          </w:tcPr>
          <w:p w14:paraId="1E6D2B35" w14:textId="2987849F"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4.1.</w:t>
            </w:r>
          </w:p>
          <w:p w14:paraId="5D1F5423" w14:textId="2C4E1C88" w:rsidR="00FA3672" w:rsidRPr="00791C3F" w:rsidRDefault="00FA3672" w:rsidP="00767C8B">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4.2.</w:t>
            </w:r>
          </w:p>
        </w:tc>
        <w:tc>
          <w:tcPr>
            <w:tcW w:w="3686" w:type="dxa"/>
            <w:tcBorders>
              <w:top w:val="single" w:sz="4" w:space="0" w:color="auto"/>
              <w:left w:val="single" w:sz="4" w:space="0" w:color="auto"/>
              <w:bottom w:val="single" w:sz="4" w:space="0" w:color="auto"/>
              <w:right w:val="single" w:sz="4" w:space="0" w:color="auto"/>
            </w:tcBorders>
          </w:tcPr>
          <w:p w14:paraId="15EBB249" w14:textId="10E28BEC" w:rsidR="00FA3672" w:rsidRPr="00791C3F" w:rsidRDefault="00FA3672" w:rsidP="00FD680B">
            <w:pPr>
              <w:pStyle w:val="Pa3"/>
              <w:jc w:val="both"/>
              <w:rPr>
                <w:rFonts w:ascii="Times New Roman" w:hAnsi="Times New Roman" w:cs="Times New Roman"/>
                <w:b/>
                <w:bCs/>
                <w:color w:val="000000" w:themeColor="text1"/>
                <w:sz w:val="22"/>
                <w:szCs w:val="22"/>
              </w:rPr>
            </w:pPr>
            <w:r w:rsidRPr="00791C3F">
              <w:rPr>
                <w:rFonts w:ascii="Times New Roman" w:hAnsi="Times New Roman" w:cs="Times New Roman"/>
                <w:b/>
                <w:bCs/>
                <w:color w:val="000000" w:themeColor="text1"/>
                <w:sz w:val="22"/>
                <w:szCs w:val="22"/>
              </w:rPr>
              <w:t>Recapitulare și Autoevaluare Unitatea 4</w:t>
            </w:r>
          </w:p>
        </w:tc>
        <w:tc>
          <w:tcPr>
            <w:tcW w:w="1701" w:type="dxa"/>
            <w:tcBorders>
              <w:top w:val="single" w:sz="4" w:space="0" w:color="auto"/>
              <w:left w:val="single" w:sz="4" w:space="0" w:color="auto"/>
              <w:bottom w:val="single" w:sz="4" w:space="0" w:color="auto"/>
              <w:right w:val="single" w:sz="4" w:space="0" w:color="auto"/>
            </w:tcBorders>
          </w:tcPr>
          <w:p w14:paraId="0E235FC2" w14:textId="3F973893" w:rsidR="00FA3672" w:rsidRPr="00791C3F" w:rsidRDefault="00FA3672" w:rsidP="00BF56F9">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1h/S35</w:t>
            </w:r>
          </w:p>
        </w:tc>
        <w:tc>
          <w:tcPr>
            <w:tcW w:w="2268" w:type="dxa"/>
            <w:tcBorders>
              <w:top w:val="single" w:sz="4" w:space="0" w:color="auto"/>
              <w:left w:val="single" w:sz="4" w:space="0" w:color="auto"/>
              <w:bottom w:val="single" w:sz="4" w:space="0" w:color="auto"/>
              <w:right w:val="single" w:sz="4" w:space="0" w:color="auto"/>
            </w:tcBorders>
            <w:hideMark/>
          </w:tcPr>
          <w:p w14:paraId="7E1D42A8" w14:textId="353635AA" w:rsidR="00FA3672" w:rsidRPr="00791C3F" w:rsidRDefault="00FA3672" w:rsidP="00767C8B">
            <w:pPr>
              <w:spacing w:after="0" w:line="240" w:lineRule="auto"/>
              <w:jc w:val="both"/>
              <w:rPr>
                <w:rFonts w:ascii="Times New Roman" w:hAnsi="Times New Roman"/>
                <w:color w:val="000000" w:themeColor="text1"/>
                <w:lang w:val="ro-RO"/>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393152D" w14:textId="743E857B" w:rsidR="00FA3672" w:rsidRPr="00791C3F" w:rsidRDefault="00FA3672" w:rsidP="00767C8B">
            <w:pPr>
              <w:pStyle w:val="NormalWeb"/>
              <w:spacing w:before="0" w:beforeAutospacing="0" w:after="0" w:line="256" w:lineRule="auto"/>
              <w:rPr>
                <w:color w:val="000000" w:themeColor="text1"/>
                <w:sz w:val="20"/>
                <w:szCs w:val="20"/>
                <w:lang w:val="ro-RO"/>
              </w:rPr>
            </w:pPr>
          </w:p>
        </w:tc>
        <w:tc>
          <w:tcPr>
            <w:tcW w:w="1559" w:type="dxa"/>
            <w:tcBorders>
              <w:top w:val="single" w:sz="4" w:space="0" w:color="auto"/>
              <w:left w:val="single" w:sz="4" w:space="0" w:color="auto"/>
              <w:bottom w:val="single" w:sz="4" w:space="0" w:color="auto"/>
              <w:right w:val="single" w:sz="4" w:space="0" w:color="auto"/>
            </w:tcBorders>
          </w:tcPr>
          <w:p w14:paraId="12EFA58E"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7AA7EF8A" w14:textId="5C8464D5"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179D76D9" w14:textId="3A36F86E" w:rsidR="001A386E" w:rsidRPr="00791C3F" w:rsidRDefault="001A386E" w:rsidP="001A386E">
            <w:pPr>
              <w:spacing w:after="0" w:line="240" w:lineRule="auto"/>
              <w:rPr>
                <w:rFonts w:ascii="Times New Roman" w:hAnsi="Times New Roman"/>
                <w:color w:val="000000" w:themeColor="text1"/>
                <w:lang w:val="ro-RO"/>
              </w:rPr>
            </w:pPr>
          </w:p>
          <w:p w14:paraId="7F2D2479" w14:textId="77777777" w:rsidR="00FA3672" w:rsidRPr="00791C3F" w:rsidRDefault="00FA3672" w:rsidP="00767C8B">
            <w:pPr>
              <w:pStyle w:val="NormalWeb"/>
              <w:spacing w:before="0" w:beforeAutospacing="0" w:after="0" w:line="256" w:lineRule="auto"/>
              <w:rPr>
                <w:color w:val="000000" w:themeColor="text1"/>
                <w:sz w:val="20"/>
                <w:szCs w:val="20"/>
                <w:lang w:val="ro-RO"/>
              </w:rPr>
            </w:pPr>
          </w:p>
        </w:tc>
      </w:tr>
      <w:bookmarkEnd w:id="4"/>
      <w:tr w:rsidR="00791C3F" w:rsidRPr="00791C3F" w14:paraId="4FAF7F9B" w14:textId="01DD400E" w:rsidTr="00E82031">
        <w:tc>
          <w:tcPr>
            <w:tcW w:w="2122" w:type="dxa"/>
            <w:tcBorders>
              <w:top w:val="single" w:sz="4" w:space="0" w:color="auto"/>
              <w:left w:val="single" w:sz="4" w:space="0" w:color="auto"/>
              <w:bottom w:val="single" w:sz="4" w:space="0" w:color="auto"/>
              <w:right w:val="single" w:sz="4" w:space="0" w:color="auto"/>
            </w:tcBorders>
            <w:hideMark/>
          </w:tcPr>
          <w:p w14:paraId="2262F169" w14:textId="43E6E6C9" w:rsidR="00FA3672" w:rsidRPr="00791C3F" w:rsidRDefault="00FA3672" w:rsidP="007F174E">
            <w:pPr>
              <w:pStyle w:val="Pa3"/>
              <w:rPr>
                <w:rFonts w:ascii="Times New Roman" w:hAnsi="Times New Roman" w:cs="Times New Roman"/>
                <w:b/>
                <w:bCs/>
                <w:color w:val="000000" w:themeColor="text1"/>
                <w:sz w:val="22"/>
                <w:szCs w:val="22"/>
              </w:rPr>
            </w:pPr>
            <w:r w:rsidRPr="00791C3F">
              <w:rPr>
                <w:rFonts w:ascii="Times New Roman" w:hAnsi="Times New Roman" w:cs="Times New Roman"/>
                <w:b/>
                <w:bCs/>
                <w:color w:val="000000" w:themeColor="text1"/>
                <w:sz w:val="22"/>
                <w:szCs w:val="22"/>
              </w:rPr>
              <w:t xml:space="preserve"> Recapitulare și Autoevaluare finală</w:t>
            </w:r>
          </w:p>
          <w:p w14:paraId="48D414F9" w14:textId="77777777" w:rsidR="00FA3672" w:rsidRPr="00791C3F" w:rsidRDefault="00FA3672" w:rsidP="00A95A33">
            <w:pPr>
              <w:spacing w:after="0" w:line="240" w:lineRule="auto"/>
              <w:jc w:val="both"/>
              <w:rPr>
                <w:rFonts w:ascii="Times New Roman" w:hAnsi="Times New Roman"/>
                <w:color w:val="000000" w:themeColor="text1"/>
                <w:lang w:val="ro-RO"/>
              </w:rPr>
            </w:pPr>
          </w:p>
        </w:tc>
        <w:tc>
          <w:tcPr>
            <w:tcW w:w="1417" w:type="dxa"/>
            <w:tcBorders>
              <w:top w:val="single" w:sz="4" w:space="0" w:color="auto"/>
              <w:left w:val="single" w:sz="4" w:space="0" w:color="auto"/>
              <w:bottom w:val="single" w:sz="4" w:space="0" w:color="auto"/>
              <w:right w:val="single" w:sz="4" w:space="0" w:color="auto"/>
            </w:tcBorders>
            <w:hideMark/>
          </w:tcPr>
          <w:p w14:paraId="1A1899FB" w14:textId="1945E2E2" w:rsidR="00FA3672" w:rsidRPr="00791C3F" w:rsidRDefault="00FA3672" w:rsidP="00A95A33">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1.1; 1.2</w:t>
            </w:r>
          </w:p>
          <w:p w14:paraId="74B622A1" w14:textId="0CB164E5" w:rsidR="00FA3672" w:rsidRPr="00791C3F" w:rsidRDefault="00FA3672" w:rsidP="00A95A33">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2.1; 2.2</w:t>
            </w:r>
          </w:p>
          <w:p w14:paraId="40E03F52" w14:textId="75E9FBE9" w:rsidR="00FA3672" w:rsidRPr="00791C3F" w:rsidRDefault="00FA3672" w:rsidP="00A95A33">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3.1; 3.2</w:t>
            </w:r>
          </w:p>
          <w:p w14:paraId="1ACCB72F" w14:textId="58BEFF40" w:rsidR="00FA3672" w:rsidRPr="00791C3F" w:rsidRDefault="00FA3672" w:rsidP="00A95A33">
            <w:pPr>
              <w:shd w:val="clear" w:color="auto" w:fill="FFFFFF"/>
              <w:spacing w:after="0" w:line="240" w:lineRule="auto"/>
              <w:jc w:val="both"/>
              <w:rPr>
                <w:rFonts w:ascii="Times New Roman" w:eastAsia="Times New Roman" w:hAnsi="Times New Roman"/>
                <w:color w:val="000000" w:themeColor="text1"/>
                <w:lang w:val="ro-RO" w:eastAsia="ro-RO"/>
              </w:rPr>
            </w:pPr>
            <w:r w:rsidRPr="00791C3F">
              <w:rPr>
                <w:rFonts w:ascii="Times New Roman" w:eastAsia="Times New Roman" w:hAnsi="Times New Roman"/>
                <w:color w:val="000000" w:themeColor="text1"/>
                <w:lang w:val="ro-RO" w:eastAsia="ro-RO"/>
              </w:rPr>
              <w:t>4.1; 4.2.</w:t>
            </w:r>
          </w:p>
        </w:tc>
        <w:tc>
          <w:tcPr>
            <w:tcW w:w="3686" w:type="dxa"/>
            <w:tcBorders>
              <w:top w:val="single" w:sz="4" w:space="0" w:color="auto"/>
              <w:left w:val="single" w:sz="4" w:space="0" w:color="auto"/>
              <w:bottom w:val="single" w:sz="4" w:space="0" w:color="auto"/>
              <w:right w:val="single" w:sz="4" w:space="0" w:color="auto"/>
            </w:tcBorders>
          </w:tcPr>
          <w:p w14:paraId="3A9C349B" w14:textId="013EE580" w:rsidR="00FA3672" w:rsidRPr="00791C3F" w:rsidRDefault="00FA3672" w:rsidP="00A95A33">
            <w:pPr>
              <w:pStyle w:val="Pa3"/>
              <w:jc w:val="both"/>
              <w:rPr>
                <w:rFonts w:ascii="Times New Roman" w:hAnsi="Times New Roman" w:cs="Times New Roman"/>
                <w:b/>
                <w:bCs/>
                <w:color w:val="000000" w:themeColor="text1"/>
                <w:sz w:val="22"/>
                <w:szCs w:val="22"/>
              </w:rPr>
            </w:pPr>
            <w:r w:rsidRPr="00791C3F">
              <w:rPr>
                <w:rFonts w:ascii="Times New Roman" w:hAnsi="Times New Roman" w:cs="Times New Roman"/>
                <w:b/>
                <w:bCs/>
                <w:color w:val="000000" w:themeColor="text1"/>
                <w:sz w:val="22"/>
                <w:szCs w:val="22"/>
              </w:rPr>
              <w:t>Recapitulare și Autoevaluare finală</w:t>
            </w:r>
          </w:p>
        </w:tc>
        <w:tc>
          <w:tcPr>
            <w:tcW w:w="1701" w:type="dxa"/>
            <w:tcBorders>
              <w:top w:val="single" w:sz="4" w:space="0" w:color="auto"/>
              <w:left w:val="single" w:sz="4" w:space="0" w:color="auto"/>
              <w:bottom w:val="single" w:sz="4" w:space="0" w:color="auto"/>
              <w:right w:val="single" w:sz="4" w:space="0" w:color="auto"/>
            </w:tcBorders>
          </w:tcPr>
          <w:p w14:paraId="159AF06F" w14:textId="7EED092C" w:rsidR="00FA3672" w:rsidRPr="00791C3F" w:rsidRDefault="00FA3672" w:rsidP="00A95A33">
            <w:pPr>
              <w:spacing w:after="0" w:line="240" w:lineRule="auto"/>
              <w:jc w:val="center"/>
              <w:rPr>
                <w:rFonts w:ascii="Times New Roman" w:hAnsi="Times New Roman"/>
                <w:color w:val="000000" w:themeColor="text1"/>
                <w:lang w:val="ro-RO"/>
              </w:rPr>
            </w:pPr>
            <w:r w:rsidRPr="00791C3F">
              <w:rPr>
                <w:rFonts w:ascii="Times New Roman" w:hAnsi="Times New Roman"/>
                <w:color w:val="000000" w:themeColor="text1"/>
                <w:lang w:val="ro-RO"/>
              </w:rPr>
              <w:t>1h/S36</w:t>
            </w:r>
          </w:p>
        </w:tc>
        <w:tc>
          <w:tcPr>
            <w:tcW w:w="2268" w:type="dxa"/>
            <w:tcBorders>
              <w:top w:val="single" w:sz="4" w:space="0" w:color="auto"/>
              <w:left w:val="single" w:sz="4" w:space="0" w:color="auto"/>
              <w:bottom w:val="single" w:sz="4" w:space="0" w:color="auto"/>
              <w:right w:val="single" w:sz="4" w:space="0" w:color="auto"/>
            </w:tcBorders>
            <w:hideMark/>
          </w:tcPr>
          <w:p w14:paraId="740688CB" w14:textId="77777777" w:rsidR="00FA3672" w:rsidRPr="00791C3F" w:rsidRDefault="00FA3672" w:rsidP="00A95A33">
            <w:pPr>
              <w:spacing w:after="0" w:line="240" w:lineRule="auto"/>
              <w:jc w:val="both"/>
              <w:rPr>
                <w:rFonts w:ascii="Times New Roman" w:hAnsi="Times New Roman"/>
                <w:color w:val="000000" w:themeColor="text1"/>
                <w:lang w:val="ro-RO"/>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9BAD5F9" w14:textId="77777777" w:rsidR="00FA3672" w:rsidRPr="00791C3F" w:rsidRDefault="00FA3672" w:rsidP="00A95A33">
            <w:pPr>
              <w:pStyle w:val="NormalWeb"/>
              <w:spacing w:before="0" w:beforeAutospacing="0" w:after="0" w:line="256" w:lineRule="auto"/>
              <w:rPr>
                <w:color w:val="000000" w:themeColor="text1"/>
                <w:sz w:val="20"/>
                <w:szCs w:val="20"/>
                <w:lang w:val="ro-RO"/>
              </w:rPr>
            </w:pPr>
          </w:p>
        </w:tc>
        <w:tc>
          <w:tcPr>
            <w:tcW w:w="1559" w:type="dxa"/>
            <w:tcBorders>
              <w:top w:val="single" w:sz="4" w:space="0" w:color="auto"/>
              <w:left w:val="single" w:sz="4" w:space="0" w:color="auto"/>
              <w:bottom w:val="single" w:sz="4" w:space="0" w:color="auto"/>
              <w:right w:val="single" w:sz="4" w:space="0" w:color="auto"/>
            </w:tcBorders>
          </w:tcPr>
          <w:p w14:paraId="0EE52419" w14:textId="77777777" w:rsidR="001A386E" w:rsidRPr="00791C3F" w:rsidRDefault="001A386E" w:rsidP="001A386E">
            <w:pPr>
              <w:spacing w:after="0" w:line="240" w:lineRule="auto"/>
              <w:jc w:val="both"/>
              <w:rPr>
                <w:rFonts w:ascii="Times New Roman" w:hAnsi="Times New Roman"/>
                <w:color w:val="000000" w:themeColor="text1"/>
                <w:lang w:val="ro-RO"/>
              </w:rPr>
            </w:pPr>
            <w:r w:rsidRPr="00791C3F">
              <w:rPr>
                <w:rFonts w:ascii="Times New Roman" w:hAnsi="Times New Roman"/>
                <w:color w:val="000000" w:themeColor="text1"/>
                <w:lang w:val="ro-RO"/>
              </w:rPr>
              <w:t>- manual</w:t>
            </w:r>
          </w:p>
          <w:p w14:paraId="07A68E94" w14:textId="77777777" w:rsidR="001A386E" w:rsidRPr="00791C3F" w:rsidRDefault="001A386E" w:rsidP="001A386E">
            <w:pPr>
              <w:spacing w:after="0" w:line="240" w:lineRule="auto"/>
              <w:rPr>
                <w:rFonts w:ascii="Times New Roman" w:hAnsi="Times New Roman"/>
                <w:color w:val="000000" w:themeColor="text1"/>
                <w:lang w:val="ro-RO"/>
              </w:rPr>
            </w:pPr>
            <w:r w:rsidRPr="00791C3F">
              <w:rPr>
                <w:rFonts w:ascii="Times New Roman" w:hAnsi="Times New Roman"/>
                <w:color w:val="000000" w:themeColor="text1"/>
                <w:lang w:val="ro-RO"/>
              </w:rPr>
              <w:t>- activitate individuală</w:t>
            </w:r>
          </w:p>
          <w:p w14:paraId="1FEF0393" w14:textId="2C4F2FA9" w:rsidR="00FA3672" w:rsidRPr="00791C3F" w:rsidRDefault="00FA3672" w:rsidP="00A41924">
            <w:pPr>
              <w:spacing w:after="0" w:line="240" w:lineRule="auto"/>
              <w:rPr>
                <w:color w:val="000000" w:themeColor="text1"/>
                <w:sz w:val="20"/>
                <w:szCs w:val="20"/>
                <w:lang w:val="ro-RO"/>
              </w:rPr>
            </w:pPr>
          </w:p>
        </w:tc>
      </w:tr>
    </w:tbl>
    <w:p w14:paraId="5DDE6D77" w14:textId="72A461BB" w:rsidR="008D24CA" w:rsidRPr="00791C3F" w:rsidRDefault="008D24CA" w:rsidP="00C0232F">
      <w:pPr>
        <w:spacing w:after="0"/>
        <w:contextualSpacing/>
        <w:rPr>
          <w:rFonts w:ascii="Times New Roman" w:hAnsi="Times New Roman"/>
          <w:b/>
          <w:color w:val="000000" w:themeColor="text1"/>
          <w:lang w:val="ro-RO"/>
        </w:rPr>
      </w:pPr>
    </w:p>
    <w:sectPr w:rsidR="008D24CA" w:rsidRPr="00791C3F" w:rsidSect="00882F4F">
      <w:headerReference w:type="default" r:id="rId8"/>
      <w:footerReference w:type="default" r:id="rId9"/>
      <w:pgSz w:w="15840" w:h="12240" w:orient="landscape"/>
      <w:pgMar w:top="720" w:right="720" w:bottom="720" w:left="720"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CCEB" w14:textId="77777777" w:rsidR="000C64A4" w:rsidRDefault="000C64A4">
      <w:pPr>
        <w:spacing w:after="0" w:line="240" w:lineRule="auto"/>
      </w:pPr>
      <w:r>
        <w:separator/>
      </w:r>
    </w:p>
  </w:endnote>
  <w:endnote w:type="continuationSeparator" w:id="0">
    <w:p w14:paraId="15F2E3EB" w14:textId="77777777" w:rsidR="000C64A4" w:rsidRDefault="000C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BM Plex Serif">
    <w:charset w:val="00"/>
    <w:family w:val="roman"/>
    <w:pitch w:val="variable"/>
    <w:sig w:usb0="A000026F" w:usb1="5000203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019B" w14:textId="77777777" w:rsidR="00900490" w:rsidRDefault="008D24CA">
    <w:pPr>
      <w:pStyle w:val="Subsol"/>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639E7125" w14:textId="77777777" w:rsidR="00900490" w:rsidRDefault="0090049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EE453" w14:textId="77777777" w:rsidR="000C64A4" w:rsidRDefault="000C64A4">
      <w:pPr>
        <w:spacing w:after="0" w:line="240" w:lineRule="auto"/>
      </w:pPr>
      <w:r>
        <w:separator/>
      </w:r>
    </w:p>
  </w:footnote>
  <w:footnote w:type="continuationSeparator" w:id="0">
    <w:p w14:paraId="42FE63B4" w14:textId="77777777" w:rsidR="000C64A4" w:rsidRDefault="000C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B893" w14:textId="77777777" w:rsidR="00900490" w:rsidRDefault="00900490" w:rsidP="00AE574A">
    <w:pPr>
      <w:pStyle w:val="Ante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080"/>
    <w:multiLevelType w:val="hybridMultilevel"/>
    <w:tmpl w:val="4B70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4B1C"/>
    <w:multiLevelType w:val="hybridMultilevel"/>
    <w:tmpl w:val="CDC4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A037C"/>
    <w:multiLevelType w:val="hybridMultilevel"/>
    <w:tmpl w:val="9CB2CFC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B5A209B"/>
    <w:multiLevelType w:val="hybridMultilevel"/>
    <w:tmpl w:val="1C88F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82B9C"/>
    <w:multiLevelType w:val="hybridMultilevel"/>
    <w:tmpl w:val="9A70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46617"/>
    <w:multiLevelType w:val="hybridMultilevel"/>
    <w:tmpl w:val="8E80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51D2B"/>
    <w:multiLevelType w:val="hybridMultilevel"/>
    <w:tmpl w:val="67CC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36A3A"/>
    <w:multiLevelType w:val="hybridMultilevel"/>
    <w:tmpl w:val="F80E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B4584"/>
    <w:multiLevelType w:val="hybridMultilevel"/>
    <w:tmpl w:val="510C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52474"/>
    <w:multiLevelType w:val="hybridMultilevel"/>
    <w:tmpl w:val="45AC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83CA8"/>
    <w:multiLevelType w:val="hybridMultilevel"/>
    <w:tmpl w:val="C9902574"/>
    <w:lvl w:ilvl="0" w:tplc="B3F2BB3E">
      <w:start w:val="1"/>
      <w:numFmt w:val="upperRoman"/>
      <w:lvlText w:val="(%1)"/>
      <w:lvlJc w:val="left"/>
      <w:pPr>
        <w:ind w:left="768" w:hanging="72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11" w15:restartNumberingAfterBreak="0">
    <w:nsid w:val="22EC5E99"/>
    <w:multiLevelType w:val="hybridMultilevel"/>
    <w:tmpl w:val="2742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E4C69"/>
    <w:multiLevelType w:val="hybridMultilevel"/>
    <w:tmpl w:val="2E60A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A56014"/>
    <w:multiLevelType w:val="hybridMultilevel"/>
    <w:tmpl w:val="FB8CE978"/>
    <w:lvl w:ilvl="0" w:tplc="BD620E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C17F1"/>
    <w:multiLevelType w:val="hybridMultilevel"/>
    <w:tmpl w:val="6E7C1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0C0373"/>
    <w:multiLevelType w:val="hybridMultilevel"/>
    <w:tmpl w:val="E298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A1E25"/>
    <w:multiLevelType w:val="hybridMultilevel"/>
    <w:tmpl w:val="33FCCBCE"/>
    <w:lvl w:ilvl="0" w:tplc="2BAE139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F0AC2"/>
    <w:multiLevelType w:val="hybridMultilevel"/>
    <w:tmpl w:val="1F5A0560"/>
    <w:lvl w:ilvl="0" w:tplc="23B0772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0A70EF"/>
    <w:multiLevelType w:val="hybridMultilevel"/>
    <w:tmpl w:val="9864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10024"/>
    <w:multiLevelType w:val="hybridMultilevel"/>
    <w:tmpl w:val="48F2E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A05C75"/>
    <w:multiLevelType w:val="hybridMultilevel"/>
    <w:tmpl w:val="88628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2A2271"/>
    <w:multiLevelType w:val="hybridMultilevel"/>
    <w:tmpl w:val="DE005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036448"/>
    <w:multiLevelType w:val="hybridMultilevel"/>
    <w:tmpl w:val="BE94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938F9"/>
    <w:multiLevelType w:val="hybridMultilevel"/>
    <w:tmpl w:val="16FC42BC"/>
    <w:lvl w:ilvl="0" w:tplc="86FAA900">
      <w:start w:val="3"/>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502959"/>
    <w:multiLevelType w:val="hybridMultilevel"/>
    <w:tmpl w:val="0F06D3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245311"/>
    <w:multiLevelType w:val="hybridMultilevel"/>
    <w:tmpl w:val="E3B6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C2B60"/>
    <w:multiLevelType w:val="hybridMultilevel"/>
    <w:tmpl w:val="8F4C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C041D"/>
    <w:multiLevelType w:val="hybridMultilevel"/>
    <w:tmpl w:val="0B9A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71FF6"/>
    <w:multiLevelType w:val="hybridMultilevel"/>
    <w:tmpl w:val="CA9E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5030B"/>
    <w:multiLevelType w:val="hybridMultilevel"/>
    <w:tmpl w:val="E2BE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51679"/>
    <w:multiLevelType w:val="hybridMultilevel"/>
    <w:tmpl w:val="8D12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76AB1"/>
    <w:multiLevelType w:val="hybridMultilevel"/>
    <w:tmpl w:val="8F5A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223DC"/>
    <w:multiLevelType w:val="hybridMultilevel"/>
    <w:tmpl w:val="F42E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87EE1"/>
    <w:multiLevelType w:val="hybridMultilevel"/>
    <w:tmpl w:val="8B8A9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1E3548"/>
    <w:multiLevelType w:val="multilevel"/>
    <w:tmpl w:val="6958AE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83A65CA"/>
    <w:multiLevelType w:val="hybridMultilevel"/>
    <w:tmpl w:val="7C94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8F2372"/>
    <w:multiLevelType w:val="hybridMultilevel"/>
    <w:tmpl w:val="ED2EA3A4"/>
    <w:lvl w:ilvl="0" w:tplc="F3A8127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458D8"/>
    <w:multiLevelType w:val="hybridMultilevel"/>
    <w:tmpl w:val="207E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3C106B"/>
    <w:multiLevelType w:val="hybridMultilevel"/>
    <w:tmpl w:val="2248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5D41CA"/>
    <w:multiLevelType w:val="hybridMultilevel"/>
    <w:tmpl w:val="50AC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F85C52"/>
    <w:multiLevelType w:val="hybridMultilevel"/>
    <w:tmpl w:val="F94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262D81"/>
    <w:multiLevelType w:val="hybridMultilevel"/>
    <w:tmpl w:val="EEB2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34BE2"/>
    <w:multiLevelType w:val="hybridMultilevel"/>
    <w:tmpl w:val="E674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762559"/>
    <w:multiLevelType w:val="hybridMultilevel"/>
    <w:tmpl w:val="79E48E1A"/>
    <w:lvl w:ilvl="0" w:tplc="A824EDB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5AE1CF6"/>
    <w:multiLevelType w:val="hybridMultilevel"/>
    <w:tmpl w:val="62FA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2928CA"/>
    <w:multiLevelType w:val="hybridMultilevel"/>
    <w:tmpl w:val="0638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A8488A"/>
    <w:multiLevelType w:val="hybridMultilevel"/>
    <w:tmpl w:val="21B0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F4156"/>
    <w:multiLevelType w:val="hybridMultilevel"/>
    <w:tmpl w:val="94C26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A92243B"/>
    <w:multiLevelType w:val="hybridMultilevel"/>
    <w:tmpl w:val="2B14E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A9648BA"/>
    <w:multiLevelType w:val="hybridMultilevel"/>
    <w:tmpl w:val="5272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133F49"/>
    <w:multiLevelType w:val="hybridMultilevel"/>
    <w:tmpl w:val="05F6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D07FDC"/>
    <w:multiLevelType w:val="hybridMultilevel"/>
    <w:tmpl w:val="C1DA8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6A2748E"/>
    <w:multiLevelType w:val="hybridMultilevel"/>
    <w:tmpl w:val="86CC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1A1A68"/>
    <w:multiLevelType w:val="hybridMultilevel"/>
    <w:tmpl w:val="72908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F071189"/>
    <w:multiLevelType w:val="hybridMultilevel"/>
    <w:tmpl w:val="B05074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FC15F4F"/>
    <w:multiLevelType w:val="hybridMultilevel"/>
    <w:tmpl w:val="55E4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22328">
    <w:abstractNumId w:val="34"/>
  </w:num>
  <w:num w:numId="2" w16cid:durableId="1660501486">
    <w:abstractNumId w:val="24"/>
  </w:num>
  <w:num w:numId="3" w16cid:durableId="2074620787">
    <w:abstractNumId w:val="54"/>
  </w:num>
  <w:num w:numId="4" w16cid:durableId="862939632">
    <w:abstractNumId w:val="23"/>
  </w:num>
  <w:num w:numId="5" w16cid:durableId="1828666543">
    <w:abstractNumId w:val="16"/>
  </w:num>
  <w:num w:numId="6" w16cid:durableId="152723383">
    <w:abstractNumId w:val="36"/>
  </w:num>
  <w:num w:numId="7" w16cid:durableId="2091585620">
    <w:abstractNumId w:val="51"/>
  </w:num>
  <w:num w:numId="8" w16cid:durableId="1864515985">
    <w:abstractNumId w:val="33"/>
  </w:num>
  <w:num w:numId="9" w16cid:durableId="923952460">
    <w:abstractNumId w:val="25"/>
  </w:num>
  <w:num w:numId="10" w16cid:durableId="123625381">
    <w:abstractNumId w:val="32"/>
  </w:num>
  <w:num w:numId="11" w16cid:durableId="1164323100">
    <w:abstractNumId w:val="13"/>
  </w:num>
  <w:num w:numId="12" w16cid:durableId="1032802861">
    <w:abstractNumId w:val="10"/>
  </w:num>
  <w:num w:numId="13" w16cid:durableId="2076856355">
    <w:abstractNumId w:val="17"/>
  </w:num>
  <w:num w:numId="14" w16cid:durableId="463500796">
    <w:abstractNumId w:val="32"/>
  </w:num>
  <w:num w:numId="15" w16cid:durableId="543299335">
    <w:abstractNumId w:val="25"/>
  </w:num>
  <w:num w:numId="16" w16cid:durableId="201097116">
    <w:abstractNumId w:val="43"/>
  </w:num>
  <w:num w:numId="17" w16cid:durableId="737943183">
    <w:abstractNumId w:val="4"/>
  </w:num>
  <w:num w:numId="18" w16cid:durableId="380637797">
    <w:abstractNumId w:val="29"/>
  </w:num>
  <w:num w:numId="19" w16cid:durableId="747919650">
    <w:abstractNumId w:val="19"/>
  </w:num>
  <w:num w:numId="20" w16cid:durableId="640303116">
    <w:abstractNumId w:val="39"/>
  </w:num>
  <w:num w:numId="21" w16cid:durableId="1091119458">
    <w:abstractNumId w:val="21"/>
  </w:num>
  <w:num w:numId="22" w16cid:durableId="1392581599">
    <w:abstractNumId w:val="53"/>
  </w:num>
  <w:num w:numId="23" w16cid:durableId="1687974981">
    <w:abstractNumId w:val="26"/>
  </w:num>
  <w:num w:numId="24" w16cid:durableId="1663504545">
    <w:abstractNumId w:val="7"/>
  </w:num>
  <w:num w:numId="25" w16cid:durableId="330640905">
    <w:abstractNumId w:val="31"/>
  </w:num>
  <w:num w:numId="26" w16cid:durableId="843665213">
    <w:abstractNumId w:val="8"/>
  </w:num>
  <w:num w:numId="27" w16cid:durableId="1552499781">
    <w:abstractNumId w:val="38"/>
  </w:num>
  <w:num w:numId="28" w16cid:durableId="1781490927">
    <w:abstractNumId w:val="45"/>
  </w:num>
  <w:num w:numId="29" w16cid:durableId="1718623631">
    <w:abstractNumId w:val="22"/>
  </w:num>
  <w:num w:numId="30" w16cid:durableId="781923190">
    <w:abstractNumId w:val="0"/>
  </w:num>
  <w:num w:numId="31" w16cid:durableId="178128094">
    <w:abstractNumId w:val="35"/>
  </w:num>
  <w:num w:numId="32" w16cid:durableId="1784811469">
    <w:abstractNumId w:val="40"/>
  </w:num>
  <w:num w:numId="33" w16cid:durableId="1464152950">
    <w:abstractNumId w:val="55"/>
  </w:num>
  <w:num w:numId="34" w16cid:durableId="1861313078">
    <w:abstractNumId w:val="50"/>
  </w:num>
  <w:num w:numId="35" w16cid:durableId="483939085">
    <w:abstractNumId w:val="37"/>
  </w:num>
  <w:num w:numId="36" w16cid:durableId="1758361086">
    <w:abstractNumId w:val="46"/>
  </w:num>
  <w:num w:numId="37" w16cid:durableId="1995648160">
    <w:abstractNumId w:val="15"/>
  </w:num>
  <w:num w:numId="38" w16cid:durableId="1192382884">
    <w:abstractNumId w:val="20"/>
  </w:num>
  <w:num w:numId="39" w16cid:durableId="528180197">
    <w:abstractNumId w:val="3"/>
  </w:num>
  <w:num w:numId="40" w16cid:durableId="1193033420">
    <w:abstractNumId w:val="47"/>
  </w:num>
  <w:num w:numId="41" w16cid:durableId="512572419">
    <w:abstractNumId w:val="52"/>
  </w:num>
  <w:num w:numId="42" w16cid:durableId="1228033874">
    <w:abstractNumId w:val="27"/>
  </w:num>
  <w:num w:numId="43" w16cid:durableId="366105281">
    <w:abstractNumId w:val="5"/>
  </w:num>
  <w:num w:numId="44" w16cid:durableId="486167771">
    <w:abstractNumId w:val="2"/>
  </w:num>
  <w:num w:numId="45" w16cid:durableId="413431224">
    <w:abstractNumId w:val="49"/>
  </w:num>
  <w:num w:numId="46" w16cid:durableId="227571260">
    <w:abstractNumId w:val="11"/>
  </w:num>
  <w:num w:numId="47" w16cid:durableId="1958488686">
    <w:abstractNumId w:val="1"/>
  </w:num>
  <w:num w:numId="48" w16cid:durableId="1051147296">
    <w:abstractNumId w:val="30"/>
  </w:num>
  <w:num w:numId="49" w16cid:durableId="1706977756">
    <w:abstractNumId w:val="44"/>
  </w:num>
  <w:num w:numId="50" w16cid:durableId="974679345">
    <w:abstractNumId w:val="28"/>
  </w:num>
  <w:num w:numId="51" w16cid:durableId="1975287581">
    <w:abstractNumId w:val="41"/>
  </w:num>
  <w:num w:numId="52" w16cid:durableId="864756288">
    <w:abstractNumId w:val="12"/>
  </w:num>
  <w:num w:numId="53" w16cid:durableId="765880773">
    <w:abstractNumId w:val="42"/>
  </w:num>
  <w:num w:numId="54" w16cid:durableId="247807924">
    <w:abstractNumId w:val="14"/>
  </w:num>
  <w:num w:numId="55" w16cid:durableId="818693520">
    <w:abstractNumId w:val="48"/>
  </w:num>
  <w:num w:numId="56" w16cid:durableId="1706901918">
    <w:abstractNumId w:val="6"/>
  </w:num>
  <w:num w:numId="57" w16cid:durableId="388041592">
    <w:abstractNumId w:val="9"/>
  </w:num>
  <w:num w:numId="58" w16cid:durableId="7415625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CA"/>
    <w:rsid w:val="00002DF3"/>
    <w:rsid w:val="00002E40"/>
    <w:rsid w:val="00003F17"/>
    <w:rsid w:val="00010BF8"/>
    <w:rsid w:val="00016175"/>
    <w:rsid w:val="00017C1C"/>
    <w:rsid w:val="000251A2"/>
    <w:rsid w:val="00031A4B"/>
    <w:rsid w:val="00031AD4"/>
    <w:rsid w:val="00034BD7"/>
    <w:rsid w:val="00037DB0"/>
    <w:rsid w:val="00037E9E"/>
    <w:rsid w:val="000418AB"/>
    <w:rsid w:val="00050CF9"/>
    <w:rsid w:val="00051ADD"/>
    <w:rsid w:val="00052FF9"/>
    <w:rsid w:val="000531CE"/>
    <w:rsid w:val="000577F3"/>
    <w:rsid w:val="00063C51"/>
    <w:rsid w:val="000652C3"/>
    <w:rsid w:val="00072599"/>
    <w:rsid w:val="0007554B"/>
    <w:rsid w:val="00082B43"/>
    <w:rsid w:val="00083835"/>
    <w:rsid w:val="00086212"/>
    <w:rsid w:val="000941A0"/>
    <w:rsid w:val="00095048"/>
    <w:rsid w:val="00095849"/>
    <w:rsid w:val="000961F7"/>
    <w:rsid w:val="000976C3"/>
    <w:rsid w:val="000A5E7A"/>
    <w:rsid w:val="000B621E"/>
    <w:rsid w:val="000C07FC"/>
    <w:rsid w:val="000C3F1C"/>
    <w:rsid w:val="000C3F4A"/>
    <w:rsid w:val="000C64A4"/>
    <w:rsid w:val="000D096F"/>
    <w:rsid w:val="000D457C"/>
    <w:rsid w:val="000E0803"/>
    <w:rsid w:val="000E1158"/>
    <w:rsid w:val="000F745A"/>
    <w:rsid w:val="0010136D"/>
    <w:rsid w:val="00101628"/>
    <w:rsid w:val="0010592B"/>
    <w:rsid w:val="00106101"/>
    <w:rsid w:val="00111970"/>
    <w:rsid w:val="001127F4"/>
    <w:rsid w:val="0011319C"/>
    <w:rsid w:val="00113DCB"/>
    <w:rsid w:val="00114671"/>
    <w:rsid w:val="00120707"/>
    <w:rsid w:val="00122455"/>
    <w:rsid w:val="001243F5"/>
    <w:rsid w:val="001278A5"/>
    <w:rsid w:val="001371AB"/>
    <w:rsid w:val="00151471"/>
    <w:rsid w:val="00160E17"/>
    <w:rsid w:val="001615F7"/>
    <w:rsid w:val="00165AE3"/>
    <w:rsid w:val="00166236"/>
    <w:rsid w:val="00170475"/>
    <w:rsid w:val="00170BDE"/>
    <w:rsid w:val="00171047"/>
    <w:rsid w:val="00187E40"/>
    <w:rsid w:val="00191489"/>
    <w:rsid w:val="00192532"/>
    <w:rsid w:val="00195B85"/>
    <w:rsid w:val="001A14B9"/>
    <w:rsid w:val="001A234F"/>
    <w:rsid w:val="001A386E"/>
    <w:rsid w:val="001A3E26"/>
    <w:rsid w:val="001A47BA"/>
    <w:rsid w:val="001A554F"/>
    <w:rsid w:val="001B1112"/>
    <w:rsid w:val="001C3E74"/>
    <w:rsid w:val="001C5CB6"/>
    <w:rsid w:val="001C7162"/>
    <w:rsid w:val="001C7D46"/>
    <w:rsid w:val="001E016A"/>
    <w:rsid w:val="001E0E2A"/>
    <w:rsid w:val="001E2F74"/>
    <w:rsid w:val="001F1DA5"/>
    <w:rsid w:val="001F6679"/>
    <w:rsid w:val="0020018D"/>
    <w:rsid w:val="00203842"/>
    <w:rsid w:val="00206114"/>
    <w:rsid w:val="00213770"/>
    <w:rsid w:val="002168F6"/>
    <w:rsid w:val="00230A0C"/>
    <w:rsid w:val="00234A12"/>
    <w:rsid w:val="002368EE"/>
    <w:rsid w:val="0024515A"/>
    <w:rsid w:val="00250700"/>
    <w:rsid w:val="00253AD2"/>
    <w:rsid w:val="002610BE"/>
    <w:rsid w:val="002616AF"/>
    <w:rsid w:val="002637DE"/>
    <w:rsid w:val="00266EE5"/>
    <w:rsid w:val="002754B4"/>
    <w:rsid w:val="00275DEF"/>
    <w:rsid w:val="00285940"/>
    <w:rsid w:val="002900DB"/>
    <w:rsid w:val="00290833"/>
    <w:rsid w:val="002940A2"/>
    <w:rsid w:val="002C11F3"/>
    <w:rsid w:val="002C1FA5"/>
    <w:rsid w:val="002C21FC"/>
    <w:rsid w:val="002C272C"/>
    <w:rsid w:val="002C2AAA"/>
    <w:rsid w:val="002C361F"/>
    <w:rsid w:val="002C50BD"/>
    <w:rsid w:val="002D00D3"/>
    <w:rsid w:val="002E05A7"/>
    <w:rsid w:val="002E5993"/>
    <w:rsid w:val="002E5BC8"/>
    <w:rsid w:val="002F0AD4"/>
    <w:rsid w:val="002F2F12"/>
    <w:rsid w:val="00300A55"/>
    <w:rsid w:val="00300A93"/>
    <w:rsid w:val="00301540"/>
    <w:rsid w:val="0030245D"/>
    <w:rsid w:val="003047E9"/>
    <w:rsid w:val="00306458"/>
    <w:rsid w:val="003070EA"/>
    <w:rsid w:val="00310E4E"/>
    <w:rsid w:val="00311B2E"/>
    <w:rsid w:val="0031220E"/>
    <w:rsid w:val="00313764"/>
    <w:rsid w:val="00320C08"/>
    <w:rsid w:val="003214AE"/>
    <w:rsid w:val="003268B7"/>
    <w:rsid w:val="00330337"/>
    <w:rsid w:val="00330923"/>
    <w:rsid w:val="00330BD4"/>
    <w:rsid w:val="00332385"/>
    <w:rsid w:val="00334C87"/>
    <w:rsid w:val="00346A0F"/>
    <w:rsid w:val="0034739D"/>
    <w:rsid w:val="00351D1D"/>
    <w:rsid w:val="00355211"/>
    <w:rsid w:val="0035750D"/>
    <w:rsid w:val="003616B1"/>
    <w:rsid w:val="003653CC"/>
    <w:rsid w:val="00366E8F"/>
    <w:rsid w:val="00372DFB"/>
    <w:rsid w:val="003737D1"/>
    <w:rsid w:val="003817A6"/>
    <w:rsid w:val="00383A48"/>
    <w:rsid w:val="00384CC5"/>
    <w:rsid w:val="00386A6C"/>
    <w:rsid w:val="003938F4"/>
    <w:rsid w:val="003A1980"/>
    <w:rsid w:val="003A2284"/>
    <w:rsid w:val="003A3DEA"/>
    <w:rsid w:val="003A41F2"/>
    <w:rsid w:val="003A4722"/>
    <w:rsid w:val="003A4BCB"/>
    <w:rsid w:val="003A55C3"/>
    <w:rsid w:val="003B4ED2"/>
    <w:rsid w:val="003C2D0B"/>
    <w:rsid w:val="003C2EA7"/>
    <w:rsid w:val="003C4031"/>
    <w:rsid w:val="003C6A03"/>
    <w:rsid w:val="003D21A1"/>
    <w:rsid w:val="003D699A"/>
    <w:rsid w:val="003E10FA"/>
    <w:rsid w:val="003E22F0"/>
    <w:rsid w:val="003E4799"/>
    <w:rsid w:val="003F0562"/>
    <w:rsid w:val="003F7355"/>
    <w:rsid w:val="0040210F"/>
    <w:rsid w:val="00404C1C"/>
    <w:rsid w:val="0040558B"/>
    <w:rsid w:val="00410953"/>
    <w:rsid w:val="00410EEE"/>
    <w:rsid w:val="0041132A"/>
    <w:rsid w:val="00412ED6"/>
    <w:rsid w:val="00417445"/>
    <w:rsid w:val="004217E4"/>
    <w:rsid w:val="004253E7"/>
    <w:rsid w:val="00426F21"/>
    <w:rsid w:val="00431806"/>
    <w:rsid w:val="004336A6"/>
    <w:rsid w:val="00444566"/>
    <w:rsid w:val="00446F45"/>
    <w:rsid w:val="00462828"/>
    <w:rsid w:val="00483036"/>
    <w:rsid w:val="004912C0"/>
    <w:rsid w:val="00491981"/>
    <w:rsid w:val="00496E87"/>
    <w:rsid w:val="00496FF8"/>
    <w:rsid w:val="00497008"/>
    <w:rsid w:val="004A00B2"/>
    <w:rsid w:val="004A70B0"/>
    <w:rsid w:val="004B1D2F"/>
    <w:rsid w:val="004B3A01"/>
    <w:rsid w:val="004C0917"/>
    <w:rsid w:val="004C424C"/>
    <w:rsid w:val="004C4323"/>
    <w:rsid w:val="004C4449"/>
    <w:rsid w:val="004D453A"/>
    <w:rsid w:val="004E15BD"/>
    <w:rsid w:val="004E5CBD"/>
    <w:rsid w:val="004F28B5"/>
    <w:rsid w:val="00503F06"/>
    <w:rsid w:val="00520DFC"/>
    <w:rsid w:val="005220D5"/>
    <w:rsid w:val="00524C9E"/>
    <w:rsid w:val="005253CD"/>
    <w:rsid w:val="00531BC5"/>
    <w:rsid w:val="00533D7A"/>
    <w:rsid w:val="00544B4A"/>
    <w:rsid w:val="00545CCC"/>
    <w:rsid w:val="0054697D"/>
    <w:rsid w:val="00553FEA"/>
    <w:rsid w:val="00554C9D"/>
    <w:rsid w:val="00565F8D"/>
    <w:rsid w:val="00570D27"/>
    <w:rsid w:val="005765C3"/>
    <w:rsid w:val="00590EF6"/>
    <w:rsid w:val="00596188"/>
    <w:rsid w:val="005A2408"/>
    <w:rsid w:val="005A2A42"/>
    <w:rsid w:val="005A646E"/>
    <w:rsid w:val="005B09AB"/>
    <w:rsid w:val="005B1AF5"/>
    <w:rsid w:val="005B4429"/>
    <w:rsid w:val="005C0028"/>
    <w:rsid w:val="005C397B"/>
    <w:rsid w:val="005D0202"/>
    <w:rsid w:val="005D383F"/>
    <w:rsid w:val="005D3AC5"/>
    <w:rsid w:val="005D6CAF"/>
    <w:rsid w:val="005E1FC3"/>
    <w:rsid w:val="005E3B96"/>
    <w:rsid w:val="005F11B1"/>
    <w:rsid w:val="005F2447"/>
    <w:rsid w:val="005F6AD8"/>
    <w:rsid w:val="00604806"/>
    <w:rsid w:val="006238F3"/>
    <w:rsid w:val="00624EB5"/>
    <w:rsid w:val="00627721"/>
    <w:rsid w:val="00630666"/>
    <w:rsid w:val="00641A16"/>
    <w:rsid w:val="006428E6"/>
    <w:rsid w:val="006435AA"/>
    <w:rsid w:val="00645334"/>
    <w:rsid w:val="006457A5"/>
    <w:rsid w:val="00646C8B"/>
    <w:rsid w:val="0065039D"/>
    <w:rsid w:val="0065402C"/>
    <w:rsid w:val="0065452B"/>
    <w:rsid w:val="00655986"/>
    <w:rsid w:val="006570A6"/>
    <w:rsid w:val="00671A7E"/>
    <w:rsid w:val="00685883"/>
    <w:rsid w:val="006910E8"/>
    <w:rsid w:val="0069685A"/>
    <w:rsid w:val="006B08E3"/>
    <w:rsid w:val="006B79C2"/>
    <w:rsid w:val="006B7BCB"/>
    <w:rsid w:val="006C0D93"/>
    <w:rsid w:val="006D42F7"/>
    <w:rsid w:val="006D7F60"/>
    <w:rsid w:val="006E031A"/>
    <w:rsid w:val="006F202A"/>
    <w:rsid w:val="00702C9C"/>
    <w:rsid w:val="0070517F"/>
    <w:rsid w:val="00705C09"/>
    <w:rsid w:val="0070750C"/>
    <w:rsid w:val="00710431"/>
    <w:rsid w:val="007161F8"/>
    <w:rsid w:val="00720A83"/>
    <w:rsid w:val="00724952"/>
    <w:rsid w:val="0072656D"/>
    <w:rsid w:val="00731F8B"/>
    <w:rsid w:val="00735CCF"/>
    <w:rsid w:val="00736A0F"/>
    <w:rsid w:val="00751B62"/>
    <w:rsid w:val="00755009"/>
    <w:rsid w:val="00756F9A"/>
    <w:rsid w:val="00767437"/>
    <w:rsid w:val="00767C8B"/>
    <w:rsid w:val="00776704"/>
    <w:rsid w:val="007768B1"/>
    <w:rsid w:val="00777C3A"/>
    <w:rsid w:val="00784F27"/>
    <w:rsid w:val="00791C3F"/>
    <w:rsid w:val="00793F01"/>
    <w:rsid w:val="007A015C"/>
    <w:rsid w:val="007A2308"/>
    <w:rsid w:val="007A3CCF"/>
    <w:rsid w:val="007A4836"/>
    <w:rsid w:val="007A58CA"/>
    <w:rsid w:val="007B4E32"/>
    <w:rsid w:val="007C1B18"/>
    <w:rsid w:val="007C291B"/>
    <w:rsid w:val="007C29BE"/>
    <w:rsid w:val="007C34E1"/>
    <w:rsid w:val="007D28BA"/>
    <w:rsid w:val="007D3257"/>
    <w:rsid w:val="007D47DE"/>
    <w:rsid w:val="007D69E0"/>
    <w:rsid w:val="007D7FA5"/>
    <w:rsid w:val="007E35EB"/>
    <w:rsid w:val="007E51CF"/>
    <w:rsid w:val="007E5511"/>
    <w:rsid w:val="007F05B7"/>
    <w:rsid w:val="007F174E"/>
    <w:rsid w:val="007F4ABF"/>
    <w:rsid w:val="007F6C3E"/>
    <w:rsid w:val="00802354"/>
    <w:rsid w:val="00802529"/>
    <w:rsid w:val="00806EA9"/>
    <w:rsid w:val="00812925"/>
    <w:rsid w:val="00816D75"/>
    <w:rsid w:val="00820287"/>
    <w:rsid w:val="00822003"/>
    <w:rsid w:val="00825CA7"/>
    <w:rsid w:val="0082669E"/>
    <w:rsid w:val="00837850"/>
    <w:rsid w:val="00841007"/>
    <w:rsid w:val="0084495A"/>
    <w:rsid w:val="00851013"/>
    <w:rsid w:val="00851E11"/>
    <w:rsid w:val="008526CA"/>
    <w:rsid w:val="008558F3"/>
    <w:rsid w:val="00862524"/>
    <w:rsid w:val="008724E1"/>
    <w:rsid w:val="00874FDB"/>
    <w:rsid w:val="00883D65"/>
    <w:rsid w:val="00883E6E"/>
    <w:rsid w:val="00891090"/>
    <w:rsid w:val="00896539"/>
    <w:rsid w:val="008A6115"/>
    <w:rsid w:val="008B04B9"/>
    <w:rsid w:val="008B3A72"/>
    <w:rsid w:val="008B3AD8"/>
    <w:rsid w:val="008B75B6"/>
    <w:rsid w:val="008B7FD1"/>
    <w:rsid w:val="008C53AF"/>
    <w:rsid w:val="008C5DA1"/>
    <w:rsid w:val="008D24CA"/>
    <w:rsid w:val="008D700A"/>
    <w:rsid w:val="008E34C4"/>
    <w:rsid w:val="008F162B"/>
    <w:rsid w:val="008F41E4"/>
    <w:rsid w:val="008F7882"/>
    <w:rsid w:val="00900490"/>
    <w:rsid w:val="00902260"/>
    <w:rsid w:val="00904068"/>
    <w:rsid w:val="00905CF3"/>
    <w:rsid w:val="00913A3D"/>
    <w:rsid w:val="00915A17"/>
    <w:rsid w:val="009175B7"/>
    <w:rsid w:val="00927941"/>
    <w:rsid w:val="00932D53"/>
    <w:rsid w:val="009346C8"/>
    <w:rsid w:val="00935031"/>
    <w:rsid w:val="0093515F"/>
    <w:rsid w:val="00942AB0"/>
    <w:rsid w:val="00962B7D"/>
    <w:rsid w:val="0097549B"/>
    <w:rsid w:val="00980CD5"/>
    <w:rsid w:val="009924C1"/>
    <w:rsid w:val="0099468D"/>
    <w:rsid w:val="009966C6"/>
    <w:rsid w:val="009A06FB"/>
    <w:rsid w:val="009A0E6B"/>
    <w:rsid w:val="009A0F40"/>
    <w:rsid w:val="009B504D"/>
    <w:rsid w:val="009C04FD"/>
    <w:rsid w:val="009C2B79"/>
    <w:rsid w:val="009C7E1D"/>
    <w:rsid w:val="009D4910"/>
    <w:rsid w:val="009D5622"/>
    <w:rsid w:val="009E189D"/>
    <w:rsid w:val="009E755E"/>
    <w:rsid w:val="009E7B76"/>
    <w:rsid w:val="009F1DD8"/>
    <w:rsid w:val="009F34E2"/>
    <w:rsid w:val="009F3D1C"/>
    <w:rsid w:val="009F6B5D"/>
    <w:rsid w:val="00A00A34"/>
    <w:rsid w:val="00A074D9"/>
    <w:rsid w:val="00A16A0F"/>
    <w:rsid w:val="00A24B63"/>
    <w:rsid w:val="00A32F67"/>
    <w:rsid w:val="00A33C3B"/>
    <w:rsid w:val="00A340EB"/>
    <w:rsid w:val="00A36981"/>
    <w:rsid w:val="00A4035B"/>
    <w:rsid w:val="00A41924"/>
    <w:rsid w:val="00A42520"/>
    <w:rsid w:val="00A431C0"/>
    <w:rsid w:val="00A51D7C"/>
    <w:rsid w:val="00A57AEE"/>
    <w:rsid w:val="00A670A0"/>
    <w:rsid w:val="00A70814"/>
    <w:rsid w:val="00A7271B"/>
    <w:rsid w:val="00A75957"/>
    <w:rsid w:val="00A76240"/>
    <w:rsid w:val="00A77E25"/>
    <w:rsid w:val="00A80EB0"/>
    <w:rsid w:val="00A8782B"/>
    <w:rsid w:val="00A951E3"/>
    <w:rsid w:val="00A966A2"/>
    <w:rsid w:val="00AA35E1"/>
    <w:rsid w:val="00AA385C"/>
    <w:rsid w:val="00AB36B8"/>
    <w:rsid w:val="00AB56D2"/>
    <w:rsid w:val="00AB5A8C"/>
    <w:rsid w:val="00AD01AE"/>
    <w:rsid w:val="00AD0D4A"/>
    <w:rsid w:val="00AD471F"/>
    <w:rsid w:val="00AD6D96"/>
    <w:rsid w:val="00AE5EBF"/>
    <w:rsid w:val="00AF3329"/>
    <w:rsid w:val="00AF510F"/>
    <w:rsid w:val="00B00270"/>
    <w:rsid w:val="00B05373"/>
    <w:rsid w:val="00B110DC"/>
    <w:rsid w:val="00B122F7"/>
    <w:rsid w:val="00B232EE"/>
    <w:rsid w:val="00B26A94"/>
    <w:rsid w:val="00B37D6D"/>
    <w:rsid w:val="00B41260"/>
    <w:rsid w:val="00B62291"/>
    <w:rsid w:val="00B634CE"/>
    <w:rsid w:val="00B64424"/>
    <w:rsid w:val="00B7157B"/>
    <w:rsid w:val="00B73F2E"/>
    <w:rsid w:val="00B758C1"/>
    <w:rsid w:val="00B768FA"/>
    <w:rsid w:val="00B7690A"/>
    <w:rsid w:val="00B81D12"/>
    <w:rsid w:val="00B84AA8"/>
    <w:rsid w:val="00B84ADD"/>
    <w:rsid w:val="00B876AE"/>
    <w:rsid w:val="00B94DFC"/>
    <w:rsid w:val="00BA38CC"/>
    <w:rsid w:val="00BA7194"/>
    <w:rsid w:val="00BB4946"/>
    <w:rsid w:val="00BB7E59"/>
    <w:rsid w:val="00BC0423"/>
    <w:rsid w:val="00BC1122"/>
    <w:rsid w:val="00BC3BDC"/>
    <w:rsid w:val="00BC6236"/>
    <w:rsid w:val="00BD6082"/>
    <w:rsid w:val="00BD7A8F"/>
    <w:rsid w:val="00BE0324"/>
    <w:rsid w:val="00BE051C"/>
    <w:rsid w:val="00BE71FF"/>
    <w:rsid w:val="00BE7329"/>
    <w:rsid w:val="00BE7B9A"/>
    <w:rsid w:val="00BF024D"/>
    <w:rsid w:val="00BF56F9"/>
    <w:rsid w:val="00C0232F"/>
    <w:rsid w:val="00C045DE"/>
    <w:rsid w:val="00C046D4"/>
    <w:rsid w:val="00C0626C"/>
    <w:rsid w:val="00C127EE"/>
    <w:rsid w:val="00C1330B"/>
    <w:rsid w:val="00C2045A"/>
    <w:rsid w:val="00C20B8B"/>
    <w:rsid w:val="00C27C86"/>
    <w:rsid w:val="00C336E0"/>
    <w:rsid w:val="00C356E2"/>
    <w:rsid w:val="00C36785"/>
    <w:rsid w:val="00C4377F"/>
    <w:rsid w:val="00C53697"/>
    <w:rsid w:val="00C53EC9"/>
    <w:rsid w:val="00C540B1"/>
    <w:rsid w:val="00C5593A"/>
    <w:rsid w:val="00C65C13"/>
    <w:rsid w:val="00C73009"/>
    <w:rsid w:val="00C76F67"/>
    <w:rsid w:val="00C839F2"/>
    <w:rsid w:val="00C87B63"/>
    <w:rsid w:val="00C93068"/>
    <w:rsid w:val="00C95145"/>
    <w:rsid w:val="00C96DC9"/>
    <w:rsid w:val="00CA26D6"/>
    <w:rsid w:val="00CA6891"/>
    <w:rsid w:val="00CB5242"/>
    <w:rsid w:val="00CC0C04"/>
    <w:rsid w:val="00CC1007"/>
    <w:rsid w:val="00CC2131"/>
    <w:rsid w:val="00CC2657"/>
    <w:rsid w:val="00CC3AA0"/>
    <w:rsid w:val="00CC40C1"/>
    <w:rsid w:val="00CC5738"/>
    <w:rsid w:val="00CC6ADB"/>
    <w:rsid w:val="00CC6E26"/>
    <w:rsid w:val="00CD30B3"/>
    <w:rsid w:val="00CF3BC7"/>
    <w:rsid w:val="00CF51FA"/>
    <w:rsid w:val="00CF57EC"/>
    <w:rsid w:val="00CF5EEB"/>
    <w:rsid w:val="00CF5FC2"/>
    <w:rsid w:val="00D05060"/>
    <w:rsid w:val="00D05620"/>
    <w:rsid w:val="00D115E6"/>
    <w:rsid w:val="00D121C5"/>
    <w:rsid w:val="00D13FFF"/>
    <w:rsid w:val="00D27ABF"/>
    <w:rsid w:val="00D320E4"/>
    <w:rsid w:val="00D37AD5"/>
    <w:rsid w:val="00D37E76"/>
    <w:rsid w:val="00D41D80"/>
    <w:rsid w:val="00D43711"/>
    <w:rsid w:val="00D463B9"/>
    <w:rsid w:val="00D51B82"/>
    <w:rsid w:val="00D52267"/>
    <w:rsid w:val="00D5433F"/>
    <w:rsid w:val="00D6057C"/>
    <w:rsid w:val="00D606F5"/>
    <w:rsid w:val="00D62F79"/>
    <w:rsid w:val="00D6370C"/>
    <w:rsid w:val="00D66FE0"/>
    <w:rsid w:val="00D67F91"/>
    <w:rsid w:val="00D72A70"/>
    <w:rsid w:val="00D747BE"/>
    <w:rsid w:val="00D75DDC"/>
    <w:rsid w:val="00D811D1"/>
    <w:rsid w:val="00D81DD0"/>
    <w:rsid w:val="00D848C8"/>
    <w:rsid w:val="00D86928"/>
    <w:rsid w:val="00D937E9"/>
    <w:rsid w:val="00D93CAB"/>
    <w:rsid w:val="00D941F8"/>
    <w:rsid w:val="00D9443B"/>
    <w:rsid w:val="00D95195"/>
    <w:rsid w:val="00DA203B"/>
    <w:rsid w:val="00DA5654"/>
    <w:rsid w:val="00DB2F30"/>
    <w:rsid w:val="00DB4855"/>
    <w:rsid w:val="00DB6788"/>
    <w:rsid w:val="00DC0FF5"/>
    <w:rsid w:val="00DC18D5"/>
    <w:rsid w:val="00DC37D3"/>
    <w:rsid w:val="00DC5309"/>
    <w:rsid w:val="00DC788D"/>
    <w:rsid w:val="00DD1EBD"/>
    <w:rsid w:val="00DD6892"/>
    <w:rsid w:val="00DE039F"/>
    <w:rsid w:val="00DE1243"/>
    <w:rsid w:val="00DF05AF"/>
    <w:rsid w:val="00DF7581"/>
    <w:rsid w:val="00E01967"/>
    <w:rsid w:val="00E10A0C"/>
    <w:rsid w:val="00E1115B"/>
    <w:rsid w:val="00E11463"/>
    <w:rsid w:val="00E15C4D"/>
    <w:rsid w:val="00E2122C"/>
    <w:rsid w:val="00E26905"/>
    <w:rsid w:val="00E31EF3"/>
    <w:rsid w:val="00E34F5E"/>
    <w:rsid w:val="00E361FB"/>
    <w:rsid w:val="00E454B0"/>
    <w:rsid w:val="00E56563"/>
    <w:rsid w:val="00E609D1"/>
    <w:rsid w:val="00E70B77"/>
    <w:rsid w:val="00E72B5E"/>
    <w:rsid w:val="00E7412F"/>
    <w:rsid w:val="00E82031"/>
    <w:rsid w:val="00E86ABF"/>
    <w:rsid w:val="00E9452F"/>
    <w:rsid w:val="00EA0E21"/>
    <w:rsid w:val="00EA2426"/>
    <w:rsid w:val="00EB622A"/>
    <w:rsid w:val="00EC388B"/>
    <w:rsid w:val="00EC4F2D"/>
    <w:rsid w:val="00EC6C1B"/>
    <w:rsid w:val="00ED0707"/>
    <w:rsid w:val="00ED3F9F"/>
    <w:rsid w:val="00EE2294"/>
    <w:rsid w:val="00EE612C"/>
    <w:rsid w:val="00EE7454"/>
    <w:rsid w:val="00EE7A4B"/>
    <w:rsid w:val="00EF4C95"/>
    <w:rsid w:val="00F00289"/>
    <w:rsid w:val="00F00E19"/>
    <w:rsid w:val="00F0128E"/>
    <w:rsid w:val="00F05A1F"/>
    <w:rsid w:val="00F117E9"/>
    <w:rsid w:val="00F17FC2"/>
    <w:rsid w:val="00F20F70"/>
    <w:rsid w:val="00F22DFC"/>
    <w:rsid w:val="00F24B1C"/>
    <w:rsid w:val="00F26135"/>
    <w:rsid w:val="00F35209"/>
    <w:rsid w:val="00F3668A"/>
    <w:rsid w:val="00F4266F"/>
    <w:rsid w:val="00F5358A"/>
    <w:rsid w:val="00F55DAE"/>
    <w:rsid w:val="00F5624F"/>
    <w:rsid w:val="00F606FA"/>
    <w:rsid w:val="00F60B5F"/>
    <w:rsid w:val="00F6632A"/>
    <w:rsid w:val="00F70267"/>
    <w:rsid w:val="00F835C1"/>
    <w:rsid w:val="00F846AA"/>
    <w:rsid w:val="00F87592"/>
    <w:rsid w:val="00F87F6A"/>
    <w:rsid w:val="00F90124"/>
    <w:rsid w:val="00F904A6"/>
    <w:rsid w:val="00FA3672"/>
    <w:rsid w:val="00FA661B"/>
    <w:rsid w:val="00FB4068"/>
    <w:rsid w:val="00FB4558"/>
    <w:rsid w:val="00FB493B"/>
    <w:rsid w:val="00FB643B"/>
    <w:rsid w:val="00FB6B33"/>
    <w:rsid w:val="00FC1380"/>
    <w:rsid w:val="00FD0935"/>
    <w:rsid w:val="00FD50D2"/>
    <w:rsid w:val="00FD680B"/>
    <w:rsid w:val="00FE3184"/>
    <w:rsid w:val="00FE445F"/>
    <w:rsid w:val="00FF10E3"/>
    <w:rsid w:val="00FF31FA"/>
    <w:rsid w:val="00FF64BE"/>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1E8E"/>
  <w15:chartTrackingRefBased/>
  <w15:docId w15:val="{8A985620-CB49-4540-BAFE-4B57583D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CA"/>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8D24C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99"/>
    <w:qFormat/>
    <w:rsid w:val="008D24CA"/>
    <w:pPr>
      <w:ind w:left="720"/>
      <w:contextualSpacing/>
    </w:pPr>
  </w:style>
  <w:style w:type="paragraph" w:styleId="Antet">
    <w:name w:val="header"/>
    <w:basedOn w:val="Normal"/>
    <w:link w:val="AntetCaracter"/>
    <w:uiPriority w:val="99"/>
    <w:semiHidden/>
    <w:unhideWhenUsed/>
    <w:rsid w:val="008D24CA"/>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8D24CA"/>
    <w:rPr>
      <w:rFonts w:ascii="Calibri" w:eastAsia="Calibri" w:hAnsi="Calibri" w:cs="Times New Roman"/>
      <w:lang w:val="en-US"/>
    </w:rPr>
  </w:style>
  <w:style w:type="paragraph" w:styleId="Subsol">
    <w:name w:val="footer"/>
    <w:basedOn w:val="Normal"/>
    <w:link w:val="SubsolCaracter"/>
    <w:uiPriority w:val="99"/>
    <w:unhideWhenUsed/>
    <w:rsid w:val="008D24C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D24CA"/>
    <w:rPr>
      <w:rFonts w:ascii="Calibri" w:eastAsia="Calibri" w:hAnsi="Calibri" w:cs="Times New Roman"/>
      <w:lang w:val="en-US"/>
    </w:rPr>
  </w:style>
  <w:style w:type="paragraph" w:styleId="TextnBalon">
    <w:name w:val="Balloon Text"/>
    <w:basedOn w:val="Normal"/>
    <w:link w:val="TextnBalonCaracter"/>
    <w:uiPriority w:val="99"/>
    <w:semiHidden/>
    <w:unhideWhenUsed/>
    <w:rsid w:val="008D24C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24CA"/>
    <w:rPr>
      <w:rFonts w:ascii="Tahoma" w:eastAsia="Calibri" w:hAnsi="Tahoma" w:cs="Tahoma"/>
      <w:sz w:val="16"/>
      <w:szCs w:val="16"/>
      <w:lang w:val="en-US"/>
    </w:rPr>
  </w:style>
  <w:style w:type="paragraph" w:styleId="Frspaiere">
    <w:name w:val="No Spacing"/>
    <w:uiPriority w:val="1"/>
    <w:qFormat/>
    <w:rsid w:val="008D24CA"/>
    <w:pPr>
      <w:spacing w:after="0" w:line="240" w:lineRule="auto"/>
    </w:pPr>
    <w:rPr>
      <w:rFonts w:ascii="Calibri" w:eastAsia="Calibri" w:hAnsi="Calibri" w:cs="Times New Roman"/>
      <w:lang w:val="en-US"/>
    </w:rPr>
  </w:style>
  <w:style w:type="paragraph" w:customStyle="1" w:styleId="titlu">
    <w:name w:val="titlu"/>
    <w:basedOn w:val="Normal"/>
    <w:rsid w:val="008D24CA"/>
    <w:pPr>
      <w:keepNext/>
      <w:spacing w:before="60" w:after="60" w:line="240" w:lineRule="auto"/>
      <w:jc w:val="center"/>
    </w:pPr>
    <w:rPr>
      <w:rFonts w:ascii="Times New Roman" w:eastAsia="MS Mincho" w:hAnsi="Times New Roman"/>
      <w:b/>
      <w:caps/>
      <w:szCs w:val="20"/>
      <w:lang w:val="ro-RO"/>
    </w:rPr>
  </w:style>
  <w:style w:type="paragraph" w:styleId="Textcomentariu">
    <w:name w:val="annotation text"/>
    <w:basedOn w:val="Normal"/>
    <w:link w:val="TextcomentariuCaracter"/>
    <w:uiPriority w:val="99"/>
    <w:semiHidden/>
    <w:unhideWhenUsed/>
    <w:rsid w:val="008D24CA"/>
    <w:pPr>
      <w:spacing w:after="160" w:line="240" w:lineRule="auto"/>
    </w:pPr>
    <w:rPr>
      <w:sz w:val="20"/>
      <w:szCs w:val="20"/>
      <w:lang w:val="ro-RO"/>
    </w:rPr>
  </w:style>
  <w:style w:type="character" w:customStyle="1" w:styleId="TextcomentariuCaracter">
    <w:name w:val="Text comentariu Caracter"/>
    <w:basedOn w:val="Fontdeparagrafimplicit"/>
    <w:link w:val="Textcomentariu"/>
    <w:uiPriority w:val="99"/>
    <w:semiHidden/>
    <w:rsid w:val="008D24CA"/>
    <w:rPr>
      <w:rFonts w:ascii="Calibri" w:eastAsia="Calibri" w:hAnsi="Calibri" w:cs="Times New Roman"/>
      <w:sz w:val="20"/>
      <w:szCs w:val="20"/>
    </w:rPr>
  </w:style>
  <w:style w:type="paragraph" w:styleId="NormalWeb">
    <w:name w:val="Normal (Web)"/>
    <w:basedOn w:val="Normal"/>
    <w:rsid w:val="008D24CA"/>
    <w:pPr>
      <w:spacing w:before="100" w:beforeAutospacing="1" w:after="119" w:line="240" w:lineRule="auto"/>
    </w:pPr>
    <w:rPr>
      <w:rFonts w:ascii="Times New Roman" w:eastAsia="Times New Roman" w:hAnsi="Times New Roman"/>
      <w:sz w:val="24"/>
      <w:szCs w:val="24"/>
    </w:rPr>
  </w:style>
  <w:style w:type="paragraph" w:customStyle="1" w:styleId="Default">
    <w:name w:val="Default"/>
    <w:rsid w:val="008D24CA"/>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Pa3">
    <w:name w:val="Pa3"/>
    <w:basedOn w:val="Default"/>
    <w:next w:val="Default"/>
    <w:uiPriority w:val="99"/>
    <w:rsid w:val="00D05620"/>
    <w:pPr>
      <w:spacing w:line="211" w:lineRule="atLeast"/>
    </w:pPr>
    <w:rPr>
      <w:rFonts w:ascii="IBM Plex Serif" w:eastAsiaTheme="minorHAnsi" w:hAnsi="IBM Plex Serif" w:cstheme="minorBidi"/>
      <w:color w:val="auto"/>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66682">
      <w:bodyDiv w:val="1"/>
      <w:marLeft w:val="0"/>
      <w:marRight w:val="0"/>
      <w:marTop w:val="0"/>
      <w:marBottom w:val="0"/>
      <w:divBdr>
        <w:top w:val="none" w:sz="0" w:space="0" w:color="auto"/>
        <w:left w:val="none" w:sz="0" w:space="0" w:color="auto"/>
        <w:bottom w:val="none" w:sz="0" w:space="0" w:color="auto"/>
        <w:right w:val="none" w:sz="0" w:space="0" w:color="auto"/>
      </w:divBdr>
    </w:div>
    <w:div w:id="10985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10C7-6A91-482B-B74A-31448CAD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1924</Words>
  <Characters>10970</Characters>
  <Application>Microsoft Office Word</Application>
  <DocSecurity>0</DocSecurity>
  <Lines>91</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Sfirlea</dc:creator>
  <cp:keywords/>
  <dc:description/>
  <cp:lastModifiedBy>Anne-Marie Marina</cp:lastModifiedBy>
  <cp:revision>2</cp:revision>
  <dcterms:created xsi:type="dcterms:W3CDTF">2025-07-02T14:58:00Z</dcterms:created>
  <dcterms:modified xsi:type="dcterms:W3CDTF">2025-07-02T14:58:00Z</dcterms:modified>
</cp:coreProperties>
</file>